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7EA16" w14:textId="77777777" w:rsidR="00F24805" w:rsidRPr="00A04C11" w:rsidRDefault="00F24805" w:rsidP="00F24805">
      <w:pPr>
        <w:pStyle w:val="00"/>
        <w:ind w:firstLine="480"/>
        <w:rPr>
          <w:rFonts w:hint="eastAsia"/>
          <w:kern w:val="44"/>
        </w:rPr>
      </w:pPr>
    </w:p>
    <w:p w14:paraId="2BDC438E" w14:textId="77777777" w:rsidR="00F24805" w:rsidRDefault="00F24805" w:rsidP="00F24805">
      <w:pPr>
        <w:pStyle w:val="00"/>
        <w:ind w:firstLine="480"/>
        <w:rPr>
          <w:kern w:val="44"/>
        </w:rPr>
      </w:pPr>
    </w:p>
    <w:p w14:paraId="3C187847" w14:textId="77777777" w:rsidR="008662F1" w:rsidRPr="008662F1" w:rsidRDefault="008662F1" w:rsidP="008662F1"/>
    <w:p w14:paraId="11CAFF88" w14:textId="77777777" w:rsidR="00F24805" w:rsidRPr="00A04C11" w:rsidRDefault="00F24805" w:rsidP="00F24805">
      <w:pPr>
        <w:pStyle w:val="00"/>
        <w:ind w:firstLine="480"/>
        <w:rPr>
          <w:kern w:val="44"/>
        </w:rPr>
      </w:pPr>
    </w:p>
    <w:p w14:paraId="6D06151D" w14:textId="07959E48" w:rsidR="00F417FE" w:rsidRDefault="004F412B" w:rsidP="00F24805">
      <w:pPr>
        <w:pStyle w:val="00"/>
        <w:spacing w:line="720" w:lineRule="auto"/>
        <w:ind w:firstLineChars="0" w:firstLine="0"/>
        <w:jc w:val="center"/>
        <w:rPr>
          <w:rFonts w:ascii="Times New Roman" w:eastAsia="黑体" w:hAnsi="黑体" w:cs="Times New Roman"/>
          <w:sz w:val="44"/>
          <w:szCs w:val="44"/>
        </w:rPr>
      </w:pPr>
      <w:r w:rsidRPr="004F412B">
        <w:rPr>
          <w:rFonts w:ascii="Times New Roman" w:eastAsia="黑体" w:hAnsi="黑体" w:cs="Times New Roman" w:hint="eastAsia"/>
          <w:sz w:val="44"/>
          <w:szCs w:val="44"/>
        </w:rPr>
        <w:t>桐旬线（</w:t>
      </w:r>
      <w:r w:rsidRPr="004F412B">
        <w:rPr>
          <w:rFonts w:ascii="Times New Roman" w:eastAsia="黑体" w:hAnsi="黑体" w:cs="Times New Roman" w:hint="eastAsia"/>
          <w:sz w:val="44"/>
          <w:szCs w:val="44"/>
        </w:rPr>
        <w:t>S17</w:t>
      </w:r>
      <w:r w:rsidRPr="004F412B">
        <w:rPr>
          <w:rFonts w:ascii="Times New Roman" w:eastAsia="黑体" w:hAnsi="黑体" w:cs="Times New Roman" w:hint="eastAsia"/>
          <w:sz w:val="44"/>
          <w:szCs w:val="44"/>
        </w:rPr>
        <w:t>）桐木至旬阳高速公路</w:t>
      </w:r>
    </w:p>
    <w:p w14:paraId="77FB1D52" w14:textId="73C52414" w:rsidR="00F24805" w:rsidRPr="00A04C11" w:rsidRDefault="00F24805" w:rsidP="00F24805">
      <w:pPr>
        <w:pStyle w:val="00"/>
        <w:spacing w:line="720" w:lineRule="auto"/>
        <w:ind w:firstLineChars="0" w:firstLine="0"/>
        <w:jc w:val="center"/>
        <w:rPr>
          <w:rFonts w:ascii="Times New Roman" w:eastAsia="黑体" w:hAnsi="Times New Roman" w:cs="Times New Roman"/>
          <w:kern w:val="44"/>
          <w:sz w:val="48"/>
          <w:szCs w:val="48"/>
        </w:rPr>
      </w:pPr>
      <w:r w:rsidRPr="00A04C11">
        <w:rPr>
          <w:rFonts w:ascii="Times New Roman" w:eastAsia="黑体" w:hAnsi="黑体" w:cs="Times New Roman" w:hint="eastAsia"/>
          <w:sz w:val="44"/>
          <w:szCs w:val="44"/>
        </w:rPr>
        <w:t>环境影响评价公众参与说明</w:t>
      </w:r>
    </w:p>
    <w:p w14:paraId="77A0CBF2" w14:textId="77777777" w:rsidR="00F24805" w:rsidRPr="00A04C11" w:rsidRDefault="00F24805" w:rsidP="00F24805">
      <w:pPr>
        <w:widowControl/>
        <w:jc w:val="left"/>
        <w:rPr>
          <w:rFonts w:eastAsia="黑体" w:cs="Times New Roman"/>
          <w:bCs/>
          <w:kern w:val="44"/>
          <w:sz w:val="32"/>
          <w:szCs w:val="32"/>
        </w:rPr>
      </w:pPr>
    </w:p>
    <w:p w14:paraId="6EBCF82D" w14:textId="77777777" w:rsidR="00F24805" w:rsidRPr="00A04C11" w:rsidRDefault="00F24805" w:rsidP="00F24805">
      <w:pPr>
        <w:widowControl/>
        <w:jc w:val="left"/>
        <w:rPr>
          <w:rFonts w:eastAsia="黑体" w:cs="Times New Roman"/>
          <w:bCs/>
          <w:kern w:val="44"/>
          <w:sz w:val="32"/>
          <w:szCs w:val="32"/>
        </w:rPr>
      </w:pPr>
    </w:p>
    <w:p w14:paraId="6289BA86" w14:textId="77777777" w:rsidR="00F24805" w:rsidRPr="00A04C11" w:rsidRDefault="00F24805" w:rsidP="00F24805">
      <w:pPr>
        <w:widowControl/>
        <w:jc w:val="left"/>
        <w:rPr>
          <w:rFonts w:eastAsia="黑体" w:cs="Times New Roman"/>
          <w:bCs/>
          <w:kern w:val="44"/>
          <w:sz w:val="32"/>
          <w:szCs w:val="32"/>
        </w:rPr>
      </w:pPr>
    </w:p>
    <w:p w14:paraId="58C5A156" w14:textId="77777777" w:rsidR="00F24805" w:rsidRPr="00A04C11" w:rsidRDefault="00F24805" w:rsidP="00F24805">
      <w:pPr>
        <w:widowControl/>
        <w:jc w:val="left"/>
        <w:rPr>
          <w:rFonts w:eastAsia="黑体" w:cs="Times New Roman"/>
          <w:bCs/>
          <w:kern w:val="44"/>
          <w:sz w:val="32"/>
          <w:szCs w:val="32"/>
        </w:rPr>
      </w:pPr>
    </w:p>
    <w:p w14:paraId="30CB4758" w14:textId="77777777" w:rsidR="00A04C11" w:rsidRPr="00A04C11" w:rsidRDefault="00A04C11" w:rsidP="00F24805">
      <w:pPr>
        <w:widowControl/>
        <w:jc w:val="left"/>
        <w:rPr>
          <w:rFonts w:eastAsia="黑体" w:cs="Times New Roman"/>
          <w:bCs/>
          <w:kern w:val="44"/>
          <w:sz w:val="32"/>
          <w:szCs w:val="32"/>
        </w:rPr>
      </w:pPr>
    </w:p>
    <w:p w14:paraId="017CD26A" w14:textId="77777777" w:rsidR="00F24805" w:rsidRPr="00A04C11" w:rsidRDefault="00F24805" w:rsidP="00F24805">
      <w:pPr>
        <w:widowControl/>
        <w:jc w:val="left"/>
        <w:rPr>
          <w:rFonts w:eastAsia="黑体" w:cs="Times New Roman"/>
          <w:bCs/>
          <w:kern w:val="44"/>
          <w:sz w:val="32"/>
          <w:szCs w:val="32"/>
        </w:rPr>
      </w:pPr>
    </w:p>
    <w:p w14:paraId="2CA0DF03" w14:textId="77777777" w:rsidR="00F24805" w:rsidRPr="00A04C11" w:rsidRDefault="00F24805" w:rsidP="00F24805">
      <w:pPr>
        <w:widowControl/>
        <w:jc w:val="left"/>
        <w:rPr>
          <w:rFonts w:eastAsia="黑体" w:cs="Times New Roman"/>
          <w:bCs/>
          <w:kern w:val="44"/>
          <w:sz w:val="32"/>
          <w:szCs w:val="32"/>
        </w:rPr>
      </w:pPr>
    </w:p>
    <w:p w14:paraId="329839E7" w14:textId="77777777" w:rsidR="00F24805" w:rsidRDefault="00F24805" w:rsidP="00F24805">
      <w:pPr>
        <w:widowControl/>
        <w:jc w:val="left"/>
        <w:rPr>
          <w:rFonts w:eastAsia="黑体" w:cs="Times New Roman"/>
          <w:bCs/>
          <w:kern w:val="44"/>
          <w:sz w:val="32"/>
          <w:szCs w:val="32"/>
        </w:rPr>
      </w:pPr>
    </w:p>
    <w:p w14:paraId="14F220A9" w14:textId="77777777" w:rsidR="008662F1" w:rsidRPr="00A04C11" w:rsidRDefault="008662F1" w:rsidP="00F24805">
      <w:pPr>
        <w:widowControl/>
        <w:jc w:val="left"/>
        <w:rPr>
          <w:rFonts w:eastAsia="黑体" w:cs="Times New Roman"/>
          <w:bCs/>
          <w:kern w:val="44"/>
          <w:sz w:val="32"/>
          <w:szCs w:val="32"/>
        </w:rPr>
      </w:pPr>
    </w:p>
    <w:p w14:paraId="27DBA509" w14:textId="77777777" w:rsidR="00F24805" w:rsidRPr="00A04C11" w:rsidRDefault="00F24805" w:rsidP="00F24805">
      <w:pPr>
        <w:widowControl/>
        <w:jc w:val="left"/>
        <w:rPr>
          <w:rFonts w:eastAsia="黑体" w:cs="Times New Roman"/>
          <w:bCs/>
          <w:kern w:val="44"/>
          <w:sz w:val="32"/>
          <w:szCs w:val="32"/>
        </w:rPr>
      </w:pPr>
    </w:p>
    <w:p w14:paraId="30571DDA" w14:textId="77777777" w:rsidR="00F24805" w:rsidRPr="00A04C11" w:rsidRDefault="00F24805" w:rsidP="00F24805">
      <w:pPr>
        <w:widowControl/>
        <w:jc w:val="left"/>
        <w:rPr>
          <w:rFonts w:eastAsia="黑体" w:cs="Times New Roman"/>
          <w:bCs/>
          <w:kern w:val="44"/>
          <w:sz w:val="32"/>
          <w:szCs w:val="32"/>
        </w:rPr>
      </w:pPr>
    </w:p>
    <w:p w14:paraId="192112A5" w14:textId="77777777" w:rsidR="00F24805" w:rsidRPr="00A04C11" w:rsidRDefault="00F24805" w:rsidP="00F24805">
      <w:pPr>
        <w:widowControl/>
        <w:jc w:val="left"/>
        <w:rPr>
          <w:rFonts w:eastAsia="黑体" w:cs="Times New Roman"/>
          <w:bCs/>
          <w:kern w:val="44"/>
          <w:sz w:val="32"/>
          <w:szCs w:val="32"/>
        </w:rPr>
      </w:pPr>
    </w:p>
    <w:p w14:paraId="24D508FD" w14:textId="477C599C" w:rsidR="00827841" w:rsidRDefault="00F24805" w:rsidP="00F417FE">
      <w:pPr>
        <w:ind w:firstLineChars="800" w:firstLine="2560"/>
        <w:rPr>
          <w:rFonts w:ascii="仿宋" w:eastAsia="仿宋" w:hAnsi="仿宋"/>
          <w:sz w:val="28"/>
          <w:szCs w:val="28"/>
        </w:rPr>
      </w:pPr>
      <w:r w:rsidRPr="00A04C11">
        <w:rPr>
          <w:rFonts w:eastAsia="仿宋_GB2312" w:hint="eastAsia"/>
          <w:bCs/>
          <w:sz w:val="32"/>
          <w:szCs w:val="32"/>
        </w:rPr>
        <w:t>建设单位：</w:t>
      </w:r>
      <w:r w:rsidR="004F412B">
        <w:rPr>
          <w:rFonts w:eastAsia="仿宋_GB2312" w:hint="eastAsia"/>
          <w:bCs/>
          <w:sz w:val="32"/>
          <w:szCs w:val="32"/>
        </w:rPr>
        <w:t>旬阳</w:t>
      </w:r>
      <w:r w:rsidR="00F417FE">
        <w:rPr>
          <w:rFonts w:eastAsia="仿宋_GB2312" w:hint="eastAsia"/>
          <w:bCs/>
          <w:sz w:val="32"/>
          <w:szCs w:val="32"/>
        </w:rPr>
        <w:t>市交通运输局</w:t>
      </w:r>
    </w:p>
    <w:p w14:paraId="1BC6A738" w14:textId="36FFC575" w:rsidR="00F24805" w:rsidRPr="00A04C11" w:rsidRDefault="00F24805" w:rsidP="000728D7">
      <w:pPr>
        <w:ind w:firstLineChars="825" w:firstLine="2640"/>
        <w:rPr>
          <w:rFonts w:eastAsia="仿宋_GB2312"/>
          <w:bCs/>
          <w:sz w:val="32"/>
          <w:szCs w:val="32"/>
        </w:rPr>
      </w:pPr>
      <w:r w:rsidRPr="00A04C11">
        <w:rPr>
          <w:rFonts w:eastAsia="仿宋_GB2312" w:hint="eastAsia"/>
          <w:bCs/>
          <w:sz w:val="32"/>
          <w:szCs w:val="32"/>
        </w:rPr>
        <w:t>完成时间：二零</w:t>
      </w:r>
      <w:r w:rsidR="005A083F" w:rsidRPr="00A04C11">
        <w:rPr>
          <w:rFonts w:eastAsia="仿宋_GB2312" w:hint="eastAsia"/>
          <w:bCs/>
          <w:sz w:val="32"/>
          <w:szCs w:val="32"/>
        </w:rPr>
        <w:t>二</w:t>
      </w:r>
      <w:r w:rsidR="004F412B">
        <w:rPr>
          <w:rFonts w:eastAsia="仿宋_GB2312" w:hint="eastAsia"/>
          <w:bCs/>
          <w:sz w:val="32"/>
          <w:szCs w:val="32"/>
        </w:rPr>
        <w:t>三</w:t>
      </w:r>
      <w:r w:rsidRPr="00A04C11">
        <w:rPr>
          <w:rFonts w:eastAsia="仿宋_GB2312" w:hint="eastAsia"/>
          <w:bCs/>
          <w:sz w:val="32"/>
          <w:szCs w:val="32"/>
        </w:rPr>
        <w:t>年</w:t>
      </w:r>
      <w:r w:rsidR="004F412B">
        <w:rPr>
          <w:rFonts w:eastAsia="仿宋_GB2312" w:hint="eastAsia"/>
          <w:bCs/>
          <w:sz w:val="32"/>
          <w:szCs w:val="32"/>
        </w:rPr>
        <w:t>五</w:t>
      </w:r>
      <w:r w:rsidRPr="00A04C11">
        <w:rPr>
          <w:rFonts w:eastAsia="仿宋_GB2312" w:hint="eastAsia"/>
          <w:bCs/>
          <w:sz w:val="32"/>
          <w:szCs w:val="32"/>
        </w:rPr>
        <w:t>月</w:t>
      </w:r>
    </w:p>
    <w:p w14:paraId="2F09CE3F" w14:textId="77777777" w:rsidR="00F24805" w:rsidRPr="00A04C11" w:rsidRDefault="00F24805" w:rsidP="00F24805">
      <w:pPr>
        <w:widowControl/>
        <w:jc w:val="left"/>
        <w:rPr>
          <w:rFonts w:eastAsia="仿宋_GB2312"/>
          <w:bCs/>
          <w:kern w:val="0"/>
          <w:sz w:val="32"/>
          <w:szCs w:val="32"/>
        </w:rPr>
        <w:sectPr w:rsidR="00F24805" w:rsidRPr="00A04C11">
          <w:pgSz w:w="11906" w:h="16838"/>
          <w:pgMar w:top="1418" w:right="1418" w:bottom="1418" w:left="1418" w:header="851" w:footer="992" w:gutter="0"/>
          <w:pgNumType w:fmt="upperRoman" w:start="1"/>
          <w:cols w:space="720"/>
          <w:docGrid w:type="lines" w:linePitch="312"/>
        </w:sectPr>
      </w:pPr>
    </w:p>
    <w:p w14:paraId="263A203E" w14:textId="77777777" w:rsidR="00CE13EA" w:rsidRPr="00A04C11" w:rsidRDefault="00CE13EA" w:rsidP="009A77E8">
      <w:pPr>
        <w:keepNext/>
        <w:keepLines/>
        <w:widowControl/>
        <w:spacing w:beforeLines="50" w:before="156" w:line="360" w:lineRule="auto"/>
        <w:outlineLvl w:val="0"/>
        <w:rPr>
          <w:rFonts w:eastAsia="黑体" w:cs="Times New Roman"/>
          <w:bCs/>
          <w:kern w:val="0"/>
          <w:sz w:val="28"/>
          <w:szCs w:val="20"/>
        </w:rPr>
      </w:pPr>
      <w:r w:rsidRPr="00A04C11">
        <w:rPr>
          <w:rFonts w:eastAsia="黑体" w:cs="Times New Roman" w:hint="eastAsia"/>
          <w:bCs/>
          <w:kern w:val="0"/>
          <w:sz w:val="28"/>
          <w:szCs w:val="20"/>
        </w:rPr>
        <w:lastRenderedPageBreak/>
        <w:t xml:space="preserve">1 </w:t>
      </w:r>
      <w:r w:rsidRPr="00A04C11">
        <w:rPr>
          <w:rFonts w:eastAsia="黑体" w:cs="Times New Roman" w:hint="eastAsia"/>
          <w:bCs/>
          <w:kern w:val="0"/>
          <w:sz w:val="28"/>
          <w:szCs w:val="20"/>
        </w:rPr>
        <w:t>概述</w:t>
      </w:r>
    </w:p>
    <w:p w14:paraId="35D6921F" w14:textId="77777777" w:rsidR="004F412B" w:rsidRPr="005E05D7" w:rsidRDefault="004F412B" w:rsidP="004F412B">
      <w:pPr>
        <w:pStyle w:val="af3"/>
        <w:adjustRightInd w:val="0"/>
        <w:snapToGrid w:val="0"/>
        <w:spacing w:after="0" w:line="360" w:lineRule="auto"/>
        <w:ind w:leftChars="0" w:left="0" w:firstLineChars="200" w:firstLine="480"/>
        <w:rPr>
          <w:sz w:val="24"/>
          <w:lang w:val="en-US" w:eastAsia="zh-CN"/>
        </w:rPr>
      </w:pPr>
      <w:r w:rsidRPr="005E05D7">
        <w:rPr>
          <w:rFonts w:hint="eastAsia"/>
          <w:sz w:val="24"/>
          <w:lang w:val="en-US" w:eastAsia="zh-CN"/>
        </w:rPr>
        <w:t>桐旬线（</w:t>
      </w:r>
      <w:r w:rsidRPr="005E05D7">
        <w:rPr>
          <w:rFonts w:hint="eastAsia"/>
          <w:sz w:val="24"/>
          <w:lang w:val="en-US" w:eastAsia="zh-CN"/>
        </w:rPr>
        <w:t>S17</w:t>
      </w:r>
      <w:r w:rsidRPr="005E05D7">
        <w:rPr>
          <w:rFonts w:hint="eastAsia"/>
          <w:sz w:val="24"/>
          <w:lang w:val="en-US" w:eastAsia="zh-CN"/>
        </w:rPr>
        <w:t>）桐木至旬阳高速公路是陕西省高速公路网规划中的一条纵向线路，路线北起旬阳市桐木镇，与包茂线相接，途经赵湾、甘溪、白柳，于坝河口设枢纽立交与十天线相连。</w:t>
      </w:r>
      <w:r w:rsidRPr="005E05D7">
        <w:rPr>
          <w:sz w:val="24"/>
          <w:lang w:val="en-US" w:eastAsia="zh-CN"/>
        </w:rPr>
        <w:t>项目建成后将</w:t>
      </w:r>
      <w:r w:rsidRPr="005E05D7">
        <w:rPr>
          <w:rFonts w:hint="eastAsia"/>
          <w:sz w:val="24"/>
          <w:lang w:val="en-US" w:eastAsia="zh-CN"/>
        </w:rPr>
        <w:t>成为旬阳市南北向的高速大通道，将大大缩短旬阳、白河至西安的运营里程，增强安康东部区域吸纳关中平原城市群的经济外溢效应，促进经济转型升级和资源开发。同时，其实施建设将实现国家高速包茂线和十天线在安康境内的高速连通，承担着两条国家高速公路联络线的功能，有利于构建区域综合交通运输体系，实现“公、铁、水”联运，对安康市高效发挥综合交通运输网络的整体效益、建设西北生态经济强市均具有重要意义。</w:t>
      </w:r>
    </w:p>
    <w:p w14:paraId="03B08476" w14:textId="77777777" w:rsidR="004F412B" w:rsidRPr="005E05D7" w:rsidRDefault="004F412B" w:rsidP="004F412B">
      <w:pPr>
        <w:pStyle w:val="af3"/>
        <w:adjustRightInd w:val="0"/>
        <w:snapToGrid w:val="0"/>
        <w:spacing w:after="0" w:line="360" w:lineRule="auto"/>
        <w:ind w:leftChars="0" w:left="0" w:firstLineChars="200" w:firstLine="480"/>
        <w:rPr>
          <w:sz w:val="24"/>
          <w:lang w:val="en-US"/>
        </w:rPr>
      </w:pPr>
      <w:r w:rsidRPr="005E05D7">
        <w:rPr>
          <w:rFonts w:hint="eastAsia"/>
          <w:sz w:val="24"/>
          <w:lang w:val="en-US" w:eastAsia="zh-CN"/>
        </w:rPr>
        <w:t>桐旬线（</w:t>
      </w:r>
      <w:r w:rsidRPr="005E05D7">
        <w:rPr>
          <w:rFonts w:hint="eastAsia"/>
          <w:sz w:val="24"/>
          <w:lang w:val="en-US" w:eastAsia="zh-CN"/>
        </w:rPr>
        <w:t>S17</w:t>
      </w:r>
      <w:r w:rsidRPr="005E05D7">
        <w:rPr>
          <w:rFonts w:hint="eastAsia"/>
          <w:sz w:val="24"/>
          <w:lang w:val="en-US" w:eastAsia="zh-CN"/>
        </w:rPr>
        <w:t>）桐木至旬阳高速公路</w:t>
      </w:r>
      <w:r w:rsidRPr="005E05D7">
        <w:rPr>
          <w:sz w:val="24"/>
          <w:lang w:val="en-US"/>
        </w:rPr>
        <w:t>起点设于</w:t>
      </w:r>
      <w:r w:rsidRPr="005E05D7">
        <w:rPr>
          <w:rFonts w:hint="eastAsia"/>
          <w:sz w:val="24"/>
        </w:rPr>
        <w:t>路线起点位于桐木镇立石滩村，设枢纽立交与包茂高速相接，沿旬河向东南设线，经沙沟口、赵湾、大岭、季家坪、白柳至鲁家坝，从旬阳市主城区西侧过境后跨越汉江，经刘店铺设隧道后至江家店，沿吕河工业园东侧坡脚设线，经牌楼里，终点止于刘家坪，改造利用现有旬阳立交作为枢纽立交与十天高速相接。</w:t>
      </w:r>
      <w:r w:rsidRPr="005E05D7">
        <w:rPr>
          <w:sz w:val="24"/>
          <w:lang w:val="en-US"/>
        </w:rPr>
        <w:t>拟建项目建设里程</w:t>
      </w:r>
      <w:r w:rsidRPr="005E05D7">
        <w:rPr>
          <w:sz w:val="24"/>
          <w:lang w:val="en-US" w:eastAsia="zh-CN"/>
        </w:rPr>
        <w:t>50.66</w:t>
      </w:r>
      <w:r w:rsidRPr="005E05D7">
        <w:rPr>
          <w:sz w:val="24"/>
          <w:lang w:val="en-US"/>
        </w:rPr>
        <w:t>km</w:t>
      </w:r>
      <w:r w:rsidRPr="005E05D7">
        <w:rPr>
          <w:sz w:val="24"/>
          <w:lang w:val="en-US"/>
        </w:rPr>
        <w:t>，全线设特大桥</w:t>
      </w:r>
      <w:r w:rsidRPr="005E05D7">
        <w:rPr>
          <w:sz w:val="24"/>
          <w:lang w:val="en-US"/>
        </w:rPr>
        <w:t>18131.78m/10</w:t>
      </w:r>
      <w:r w:rsidRPr="005E05D7">
        <w:rPr>
          <w:sz w:val="24"/>
          <w:lang w:val="en-US"/>
        </w:rPr>
        <w:t>座（全幅，下同）、大</w:t>
      </w:r>
      <w:r w:rsidRPr="005E05D7">
        <w:rPr>
          <w:rFonts w:hint="eastAsia"/>
          <w:sz w:val="24"/>
          <w:lang w:val="en-US" w:eastAsia="zh-CN"/>
        </w:rPr>
        <w:t>中</w:t>
      </w:r>
      <w:r w:rsidRPr="005E05D7">
        <w:rPr>
          <w:sz w:val="24"/>
          <w:lang w:val="en-US"/>
        </w:rPr>
        <w:t>桥</w:t>
      </w:r>
      <w:r w:rsidRPr="005E05D7">
        <w:rPr>
          <w:rFonts w:hint="eastAsia"/>
          <w:sz w:val="24"/>
          <w:lang w:val="en-US" w:eastAsia="zh-CN"/>
        </w:rPr>
        <w:t>9357.15m</w:t>
      </w:r>
      <w:r w:rsidRPr="005E05D7">
        <w:rPr>
          <w:sz w:val="24"/>
          <w:lang w:val="en-US"/>
        </w:rPr>
        <w:t>/22</w:t>
      </w:r>
      <w:r w:rsidRPr="005E05D7">
        <w:rPr>
          <w:sz w:val="24"/>
          <w:lang w:val="en-US"/>
        </w:rPr>
        <w:t>座，涵洞</w:t>
      </w:r>
      <w:r w:rsidRPr="005E05D7">
        <w:rPr>
          <w:sz w:val="24"/>
          <w:lang w:val="en-US"/>
        </w:rPr>
        <w:t>29</w:t>
      </w:r>
      <w:r w:rsidRPr="005E05D7">
        <w:rPr>
          <w:sz w:val="24"/>
          <w:lang w:val="en-US"/>
        </w:rPr>
        <w:t>道。桥梁全长</w:t>
      </w:r>
      <w:r w:rsidRPr="005E05D7">
        <w:rPr>
          <w:rFonts w:hint="eastAsia"/>
          <w:sz w:val="24"/>
          <w:lang w:val="en-US" w:eastAsia="zh-CN"/>
        </w:rPr>
        <w:t>27662.93</w:t>
      </w:r>
      <w:r w:rsidRPr="005E05D7">
        <w:rPr>
          <w:sz w:val="24"/>
          <w:lang w:val="en-US"/>
        </w:rPr>
        <w:t>m</w:t>
      </w:r>
      <w:r w:rsidRPr="005E05D7">
        <w:rPr>
          <w:sz w:val="24"/>
          <w:lang w:val="en-US"/>
        </w:rPr>
        <w:t>，桥梁占路线总长的</w:t>
      </w:r>
      <w:r w:rsidRPr="005E05D7">
        <w:rPr>
          <w:sz w:val="24"/>
          <w:lang w:val="en-US"/>
        </w:rPr>
        <w:t>22.75%</w:t>
      </w:r>
      <w:r w:rsidRPr="005E05D7">
        <w:rPr>
          <w:rFonts w:hint="eastAsia"/>
          <w:sz w:val="24"/>
          <w:lang w:val="en-US" w:eastAsia="zh-CN"/>
        </w:rPr>
        <w:t>（含起点</w:t>
      </w:r>
      <w:r w:rsidRPr="005E05D7">
        <w:rPr>
          <w:rFonts w:hint="eastAsia"/>
          <w:sz w:val="24"/>
          <w:lang w:val="en-US" w:eastAsia="zh-CN"/>
        </w:rPr>
        <w:t>578</w:t>
      </w:r>
      <w:r w:rsidRPr="005E05D7">
        <w:rPr>
          <w:rFonts w:hint="eastAsia"/>
          <w:sz w:val="24"/>
          <w:lang w:val="en-US" w:eastAsia="zh-CN"/>
        </w:rPr>
        <w:t>米匝道桥</w:t>
      </w:r>
      <w:r w:rsidRPr="005E05D7">
        <w:rPr>
          <w:sz w:val="24"/>
          <w:lang w:val="en-US" w:eastAsia="zh-CN"/>
        </w:rPr>
        <w:t>）</w:t>
      </w:r>
      <w:r w:rsidRPr="005E05D7">
        <w:rPr>
          <w:sz w:val="24"/>
          <w:lang w:val="en-US"/>
        </w:rPr>
        <w:t>。</w:t>
      </w:r>
      <w:r w:rsidRPr="005E05D7">
        <w:rPr>
          <w:rFonts w:hint="eastAsia"/>
          <w:sz w:val="24"/>
          <w:lang w:val="en-US" w:eastAsia="zh-CN"/>
        </w:rPr>
        <w:t>全线设隧道</w:t>
      </w:r>
      <w:r w:rsidRPr="005E05D7">
        <w:rPr>
          <w:sz w:val="24"/>
          <w:lang w:val="en-US" w:eastAsia="zh-CN"/>
        </w:rPr>
        <w:t>14963.25</w:t>
      </w:r>
      <w:r w:rsidRPr="005E05D7">
        <w:rPr>
          <w:rFonts w:hint="eastAsia"/>
          <w:sz w:val="24"/>
          <w:lang w:val="en-US" w:eastAsia="zh-CN"/>
        </w:rPr>
        <w:t>m/</w:t>
      </w:r>
      <w:r w:rsidRPr="005E05D7">
        <w:rPr>
          <w:sz w:val="24"/>
          <w:lang w:val="en-US" w:eastAsia="zh-CN"/>
        </w:rPr>
        <w:t>13</w:t>
      </w:r>
      <w:r w:rsidRPr="005E05D7">
        <w:rPr>
          <w:rFonts w:hint="eastAsia"/>
          <w:sz w:val="24"/>
          <w:lang w:val="en-US" w:eastAsia="zh-CN"/>
        </w:rPr>
        <w:t>座（双洞，下同），其中特长</w:t>
      </w:r>
      <w:r w:rsidRPr="005E05D7">
        <w:rPr>
          <w:sz w:val="24"/>
          <w:lang w:val="en-US" w:eastAsia="zh-CN"/>
        </w:rPr>
        <w:t>隧道</w:t>
      </w:r>
      <w:r w:rsidRPr="005E05D7">
        <w:rPr>
          <w:rFonts w:hint="eastAsia"/>
          <w:sz w:val="24"/>
          <w:lang w:val="en-US" w:eastAsia="zh-CN"/>
        </w:rPr>
        <w:t>6258m/2</w:t>
      </w:r>
      <w:r w:rsidRPr="005E05D7">
        <w:rPr>
          <w:rFonts w:hint="eastAsia"/>
          <w:sz w:val="24"/>
          <w:lang w:val="en-US" w:eastAsia="zh-CN"/>
        </w:rPr>
        <w:t>座</w:t>
      </w:r>
      <w:r w:rsidRPr="005E05D7">
        <w:rPr>
          <w:sz w:val="24"/>
          <w:lang w:val="en-US" w:eastAsia="zh-CN"/>
        </w:rPr>
        <w:t>，长隧道</w:t>
      </w:r>
      <w:r w:rsidRPr="005E05D7">
        <w:rPr>
          <w:rFonts w:hint="eastAsia"/>
          <w:sz w:val="24"/>
          <w:lang w:val="en-US" w:eastAsia="zh-CN"/>
        </w:rPr>
        <w:t>2932</w:t>
      </w:r>
      <w:r w:rsidRPr="005E05D7">
        <w:rPr>
          <w:sz w:val="24"/>
          <w:lang w:val="en-US" w:eastAsia="zh-CN"/>
        </w:rPr>
        <w:t>m/2</w:t>
      </w:r>
      <w:r w:rsidRPr="005E05D7">
        <w:rPr>
          <w:rFonts w:hint="eastAsia"/>
          <w:sz w:val="24"/>
          <w:lang w:val="en-US" w:eastAsia="zh-CN"/>
        </w:rPr>
        <w:t>座</w:t>
      </w:r>
      <w:r w:rsidRPr="005E05D7">
        <w:rPr>
          <w:sz w:val="24"/>
          <w:lang w:val="en-US" w:eastAsia="zh-CN"/>
        </w:rPr>
        <w:t>，</w:t>
      </w:r>
      <w:r w:rsidRPr="005E05D7">
        <w:rPr>
          <w:sz w:val="24"/>
          <w:lang w:val="en-US"/>
        </w:rPr>
        <w:t>中隧道</w:t>
      </w:r>
      <w:r w:rsidRPr="005E05D7">
        <w:rPr>
          <w:rFonts w:hint="eastAsia"/>
          <w:sz w:val="24"/>
          <w:lang w:val="en-US" w:eastAsia="zh-CN"/>
        </w:rPr>
        <w:t>4926.25m</w:t>
      </w:r>
      <w:r w:rsidRPr="005E05D7">
        <w:rPr>
          <w:sz w:val="24"/>
          <w:lang w:val="en-US"/>
        </w:rPr>
        <w:t>/7</w:t>
      </w:r>
      <w:r w:rsidRPr="005E05D7">
        <w:rPr>
          <w:sz w:val="24"/>
          <w:lang w:val="en-US"/>
        </w:rPr>
        <w:t>座，</w:t>
      </w:r>
      <w:r w:rsidRPr="005E05D7">
        <w:rPr>
          <w:rFonts w:hint="eastAsia"/>
          <w:sz w:val="24"/>
          <w:lang w:val="en-US" w:eastAsia="zh-CN"/>
        </w:rPr>
        <w:t>短隧道</w:t>
      </w:r>
      <w:r w:rsidRPr="005E05D7">
        <w:rPr>
          <w:rFonts w:hint="eastAsia"/>
          <w:sz w:val="24"/>
          <w:lang w:val="en-US" w:eastAsia="zh-CN"/>
        </w:rPr>
        <w:t>847m</w:t>
      </w:r>
      <w:r w:rsidRPr="005E05D7">
        <w:rPr>
          <w:sz w:val="24"/>
          <w:lang w:val="en-US" w:eastAsia="zh-CN"/>
        </w:rPr>
        <w:t>/2</w:t>
      </w:r>
      <w:r w:rsidRPr="005E05D7">
        <w:rPr>
          <w:rFonts w:hint="eastAsia"/>
          <w:sz w:val="24"/>
          <w:lang w:val="en-US" w:eastAsia="zh-CN"/>
        </w:rPr>
        <w:t>座，</w:t>
      </w:r>
      <w:r w:rsidRPr="005E05D7">
        <w:rPr>
          <w:sz w:val="24"/>
          <w:lang w:val="en-US"/>
        </w:rPr>
        <w:t>隧道占路线总长的</w:t>
      </w:r>
      <w:r w:rsidRPr="005E05D7">
        <w:rPr>
          <w:sz w:val="24"/>
          <w:lang w:val="en-US"/>
        </w:rPr>
        <w:t>29.54%</w:t>
      </w:r>
      <w:r w:rsidRPr="005E05D7">
        <w:rPr>
          <w:sz w:val="24"/>
          <w:lang w:val="en-US"/>
        </w:rPr>
        <w:t>；全线拟设</w:t>
      </w:r>
      <w:r w:rsidRPr="005E05D7">
        <w:rPr>
          <w:rStyle w:val="fontstyle01"/>
          <w:rFonts w:hint="default"/>
        </w:rPr>
        <w:t>立石滩</w:t>
      </w:r>
      <w:r w:rsidRPr="005E05D7">
        <w:rPr>
          <w:rFonts w:hint="eastAsia"/>
          <w:sz w:val="24"/>
          <w:lang w:val="en-US" w:eastAsia="zh-CN"/>
        </w:rPr>
        <w:t>（枢纽）、</w:t>
      </w:r>
      <w:r w:rsidRPr="005E05D7">
        <w:rPr>
          <w:rFonts w:hint="eastAsia"/>
          <w:sz w:val="24"/>
          <w:lang w:val="en-US"/>
        </w:rPr>
        <w:t>桐木、赵湾、旬阳、吕河</w:t>
      </w:r>
      <w:r w:rsidRPr="005E05D7">
        <w:rPr>
          <w:rFonts w:hint="eastAsia"/>
          <w:sz w:val="24"/>
          <w:lang w:val="en-US" w:eastAsia="zh-CN"/>
        </w:rPr>
        <w:t>、</w:t>
      </w:r>
      <w:r w:rsidRPr="005E05D7">
        <w:rPr>
          <w:rFonts w:ascii="宋体" w:hAnsi="宋体"/>
          <w:kern w:val="2"/>
          <w:sz w:val="24"/>
          <w:lang w:val="en-US" w:eastAsia="zh-CN"/>
        </w:rPr>
        <w:t>坝河口</w:t>
      </w:r>
      <w:r w:rsidRPr="005E05D7">
        <w:rPr>
          <w:rFonts w:hint="eastAsia"/>
          <w:kern w:val="2"/>
          <w:sz w:val="21"/>
          <w:szCs w:val="22"/>
          <w:lang w:val="en-US" w:eastAsia="zh-CN"/>
        </w:rPr>
        <w:t>（</w:t>
      </w:r>
      <w:r w:rsidRPr="005E05D7">
        <w:rPr>
          <w:rFonts w:hint="eastAsia"/>
          <w:sz w:val="24"/>
          <w:lang w:val="en-US" w:eastAsia="zh-CN"/>
        </w:rPr>
        <w:t>枢纽</w:t>
      </w:r>
      <w:r w:rsidRPr="005E05D7">
        <w:rPr>
          <w:kern w:val="2"/>
          <w:sz w:val="21"/>
          <w:szCs w:val="22"/>
          <w:lang w:val="en-US" w:eastAsia="zh-CN"/>
        </w:rPr>
        <w:t>）</w:t>
      </w:r>
      <w:r w:rsidRPr="005E05D7">
        <w:rPr>
          <w:sz w:val="24"/>
          <w:lang w:val="en-US"/>
        </w:rPr>
        <w:t>6</w:t>
      </w:r>
      <w:r w:rsidRPr="005E05D7">
        <w:rPr>
          <w:sz w:val="24"/>
          <w:lang w:val="en-US"/>
        </w:rPr>
        <w:t>处互通式立交；</w:t>
      </w:r>
      <w:r w:rsidRPr="005E05D7">
        <w:rPr>
          <w:rFonts w:hint="eastAsia"/>
          <w:sz w:val="24"/>
          <w:lang w:val="en-US"/>
        </w:rPr>
        <w:t>拟设天桥</w:t>
      </w:r>
      <w:r w:rsidRPr="005E05D7">
        <w:rPr>
          <w:rFonts w:hint="eastAsia"/>
          <w:sz w:val="24"/>
          <w:lang w:val="en-US"/>
        </w:rPr>
        <w:t>5</w:t>
      </w:r>
      <w:r w:rsidRPr="005E05D7">
        <w:rPr>
          <w:rFonts w:hint="eastAsia"/>
          <w:sz w:val="24"/>
          <w:lang w:val="en-US"/>
        </w:rPr>
        <w:t>处、通道</w:t>
      </w:r>
      <w:r w:rsidRPr="005E05D7">
        <w:rPr>
          <w:rFonts w:hint="eastAsia"/>
          <w:sz w:val="24"/>
          <w:lang w:val="en-US"/>
        </w:rPr>
        <w:t>5</w:t>
      </w:r>
      <w:r w:rsidRPr="005E05D7">
        <w:rPr>
          <w:rFonts w:hint="eastAsia"/>
          <w:sz w:val="24"/>
          <w:lang w:val="en-US"/>
        </w:rPr>
        <w:t>座</w:t>
      </w:r>
      <w:r w:rsidRPr="005E05D7">
        <w:rPr>
          <w:rFonts w:hint="eastAsia"/>
          <w:sz w:val="24"/>
          <w:lang w:val="en-US" w:eastAsia="zh-CN"/>
        </w:rPr>
        <w:t>，</w:t>
      </w:r>
      <w:r w:rsidRPr="005E05D7">
        <w:rPr>
          <w:sz w:val="24"/>
          <w:lang w:val="en-US"/>
        </w:rPr>
        <w:t>匝道收费站</w:t>
      </w:r>
      <w:r w:rsidRPr="005E05D7">
        <w:rPr>
          <w:sz w:val="24"/>
          <w:lang w:val="en-US"/>
        </w:rPr>
        <w:t>4</w:t>
      </w:r>
      <w:r w:rsidRPr="005E05D7">
        <w:rPr>
          <w:sz w:val="24"/>
          <w:lang w:val="en-US"/>
        </w:rPr>
        <w:t>处，服务区</w:t>
      </w:r>
      <w:r w:rsidRPr="005E05D7">
        <w:rPr>
          <w:sz w:val="24"/>
          <w:lang w:val="en-US"/>
        </w:rPr>
        <w:t>1</w:t>
      </w:r>
      <w:r w:rsidRPr="005E05D7">
        <w:rPr>
          <w:sz w:val="24"/>
          <w:lang w:val="en-US"/>
        </w:rPr>
        <w:t>处，</w:t>
      </w:r>
      <w:r w:rsidRPr="005E05D7">
        <w:rPr>
          <w:rFonts w:hint="eastAsia"/>
          <w:sz w:val="24"/>
          <w:lang w:val="en-US" w:eastAsia="zh-CN"/>
        </w:rPr>
        <w:t>通信监控分中心</w:t>
      </w:r>
      <w:r w:rsidRPr="005E05D7">
        <w:rPr>
          <w:sz w:val="24"/>
          <w:lang w:val="en-US"/>
        </w:rPr>
        <w:t>1</w:t>
      </w:r>
      <w:r w:rsidRPr="005E05D7">
        <w:rPr>
          <w:sz w:val="24"/>
          <w:lang w:val="en-US"/>
        </w:rPr>
        <w:t>处，养护工区</w:t>
      </w:r>
      <w:r w:rsidRPr="005E05D7">
        <w:rPr>
          <w:sz w:val="24"/>
          <w:lang w:val="en-US"/>
        </w:rPr>
        <w:t>1</w:t>
      </w:r>
      <w:r w:rsidRPr="005E05D7">
        <w:rPr>
          <w:sz w:val="24"/>
          <w:lang w:val="en-US"/>
        </w:rPr>
        <w:t>处；</w:t>
      </w:r>
      <w:r w:rsidRPr="005E05D7">
        <w:rPr>
          <w:rFonts w:hint="eastAsia"/>
          <w:sz w:val="24"/>
          <w:lang w:val="en-US" w:eastAsia="zh-CN"/>
        </w:rPr>
        <w:t>同步建设旬阳立交连接线</w:t>
      </w:r>
      <w:r w:rsidRPr="005E05D7">
        <w:rPr>
          <w:rFonts w:hint="eastAsia"/>
          <w:sz w:val="24"/>
          <w:lang w:val="en-US" w:eastAsia="zh-CN"/>
        </w:rPr>
        <w:t>1</w:t>
      </w:r>
      <w:r w:rsidRPr="005E05D7">
        <w:rPr>
          <w:sz w:val="24"/>
          <w:lang w:val="en-US" w:eastAsia="zh-CN"/>
        </w:rPr>
        <w:t>.815</w:t>
      </w:r>
      <w:r w:rsidRPr="005E05D7">
        <w:rPr>
          <w:rFonts w:hint="eastAsia"/>
          <w:sz w:val="24"/>
          <w:lang w:val="en-US" w:eastAsia="zh-CN"/>
        </w:rPr>
        <w:t>km</w:t>
      </w:r>
      <w:r w:rsidRPr="005E05D7">
        <w:rPr>
          <w:rFonts w:hint="eastAsia"/>
          <w:sz w:val="24"/>
          <w:lang w:val="en-US" w:eastAsia="zh-CN"/>
        </w:rPr>
        <w:t>。</w:t>
      </w:r>
      <w:r w:rsidRPr="005E05D7">
        <w:rPr>
          <w:sz w:val="24"/>
          <w:lang w:val="en-US"/>
        </w:rPr>
        <w:t>项目总投资</w:t>
      </w:r>
      <w:r w:rsidRPr="005E05D7">
        <w:rPr>
          <w:sz w:val="24"/>
          <w:lang w:val="en-US"/>
        </w:rPr>
        <w:t>103.6</w:t>
      </w:r>
      <w:r w:rsidRPr="005E05D7">
        <w:rPr>
          <w:rFonts w:hint="eastAsia"/>
          <w:sz w:val="24"/>
          <w:lang w:val="en-US" w:eastAsia="zh-CN"/>
        </w:rPr>
        <w:t>亿</w:t>
      </w:r>
      <w:r w:rsidRPr="005E05D7">
        <w:rPr>
          <w:sz w:val="24"/>
          <w:lang w:val="en-US"/>
        </w:rPr>
        <w:t>元，施工期</w:t>
      </w:r>
      <w:r w:rsidRPr="005E05D7">
        <w:rPr>
          <w:sz w:val="24"/>
          <w:lang w:val="en-US"/>
        </w:rPr>
        <w:t>2023</w:t>
      </w:r>
      <w:r w:rsidRPr="005E05D7">
        <w:rPr>
          <w:sz w:val="24"/>
          <w:lang w:val="en-US"/>
        </w:rPr>
        <w:t>年</w:t>
      </w:r>
      <w:r w:rsidRPr="005E05D7">
        <w:rPr>
          <w:rFonts w:hint="eastAsia"/>
          <w:sz w:val="24"/>
          <w:lang w:val="en-US" w:eastAsia="zh-CN"/>
        </w:rPr>
        <w:t>～</w:t>
      </w:r>
      <w:r w:rsidRPr="005E05D7">
        <w:rPr>
          <w:sz w:val="24"/>
          <w:lang w:val="en-US"/>
        </w:rPr>
        <w:t>2027</w:t>
      </w:r>
      <w:r w:rsidRPr="005E05D7">
        <w:rPr>
          <w:sz w:val="24"/>
          <w:lang w:val="en-US"/>
        </w:rPr>
        <w:t>年，工期</w:t>
      </w:r>
      <w:r w:rsidRPr="005E05D7">
        <w:rPr>
          <w:sz w:val="24"/>
          <w:lang w:val="en-US"/>
        </w:rPr>
        <w:t>4</w:t>
      </w:r>
      <w:r w:rsidRPr="005E05D7">
        <w:rPr>
          <w:sz w:val="24"/>
          <w:lang w:val="en-US"/>
        </w:rPr>
        <w:t>年。</w:t>
      </w:r>
    </w:p>
    <w:p w14:paraId="622402E2" w14:textId="42427F4E" w:rsidR="00431053" w:rsidRPr="00EF4AA0" w:rsidRDefault="004F412B" w:rsidP="00431053">
      <w:pPr>
        <w:pStyle w:val="0"/>
        <w:ind w:firstLine="480"/>
      </w:pPr>
      <w:r w:rsidRPr="004F412B">
        <w:rPr>
          <w:lang w:val="x-none"/>
        </w:rPr>
        <w:t>项目</w:t>
      </w:r>
      <w:r w:rsidRPr="004F412B">
        <w:rPr>
          <w:rFonts w:hint="eastAsia"/>
          <w:lang w:val="x-none"/>
        </w:rPr>
        <w:t>主线</w:t>
      </w:r>
      <w:r w:rsidRPr="004F412B">
        <w:rPr>
          <w:lang w:val="x-none"/>
        </w:rPr>
        <w:t>全线采用设计速度</w:t>
      </w:r>
      <w:r w:rsidRPr="004F412B">
        <w:t>l00km/h</w:t>
      </w:r>
      <w:r w:rsidRPr="004F412B">
        <w:t>、路基宽度</w:t>
      </w:r>
      <w:r w:rsidRPr="004F412B">
        <w:t>26.0m</w:t>
      </w:r>
      <w:r w:rsidRPr="004F412B">
        <w:t>的四车道高速公路标准建设</w:t>
      </w:r>
      <w:r w:rsidRPr="004F412B">
        <w:rPr>
          <w:rFonts w:hint="eastAsia"/>
        </w:rPr>
        <w:t>，旬阳</w:t>
      </w:r>
      <w:r w:rsidRPr="004F412B">
        <w:t>立交连接线</w:t>
      </w:r>
      <w:r w:rsidRPr="004F412B">
        <w:rPr>
          <w:lang w:val="x-none"/>
        </w:rPr>
        <w:t>采用设计速度</w:t>
      </w:r>
      <w:r w:rsidRPr="004F412B">
        <w:t>40km/h</w:t>
      </w:r>
      <w:r w:rsidRPr="004F412B">
        <w:t>、路基宽度</w:t>
      </w:r>
      <w:r w:rsidRPr="004F412B">
        <w:t>12.0m</w:t>
      </w:r>
      <w:r w:rsidRPr="004F412B">
        <w:t>的二级公路标准建设。</w:t>
      </w:r>
    </w:p>
    <w:p w14:paraId="721E64A6" w14:textId="2F3D6A4E" w:rsidR="00830322" w:rsidRPr="00A04C11" w:rsidRDefault="00830322" w:rsidP="00431053">
      <w:pPr>
        <w:pStyle w:val="0"/>
        <w:ind w:firstLine="480"/>
        <w:rPr>
          <w:kern w:val="0"/>
        </w:rPr>
      </w:pPr>
      <w:r w:rsidRPr="00A04C11">
        <w:rPr>
          <w:rFonts w:hint="eastAsia"/>
          <w:kern w:val="0"/>
        </w:rPr>
        <w:t>本项目在环评期间，我单位按照《环境影响评价公众参与办法》的相关要求开展了公众参与工作</w:t>
      </w:r>
      <w:r w:rsidR="00A04C11" w:rsidRPr="00A04C11">
        <w:rPr>
          <w:rFonts w:hint="eastAsia"/>
          <w:kern w:val="0"/>
        </w:rPr>
        <w:t>，</w:t>
      </w:r>
      <w:r w:rsidRPr="00A04C11">
        <w:rPr>
          <w:rFonts w:hint="eastAsia"/>
          <w:kern w:val="0"/>
        </w:rPr>
        <w:t>整个公众参与工作贯穿于环评工作的全过程，主要分为三个阶段。</w:t>
      </w:r>
    </w:p>
    <w:p w14:paraId="13082659" w14:textId="77777777" w:rsidR="00830322" w:rsidRPr="00A04C11" w:rsidRDefault="00830322" w:rsidP="00830322">
      <w:pPr>
        <w:pStyle w:val="0"/>
        <w:ind w:firstLine="480"/>
        <w:rPr>
          <w:kern w:val="0"/>
        </w:rPr>
      </w:pPr>
      <w:r w:rsidRPr="00A04C11">
        <w:rPr>
          <w:rFonts w:hint="eastAsia"/>
          <w:kern w:val="0"/>
        </w:rPr>
        <w:t>（</w:t>
      </w:r>
      <w:r w:rsidRPr="00A04C11">
        <w:rPr>
          <w:rFonts w:hint="eastAsia"/>
          <w:kern w:val="0"/>
        </w:rPr>
        <w:t>1</w:t>
      </w:r>
      <w:r w:rsidRPr="00A04C11">
        <w:rPr>
          <w:rFonts w:hint="eastAsia"/>
          <w:kern w:val="0"/>
        </w:rPr>
        <w:t>）第一阶段</w:t>
      </w:r>
    </w:p>
    <w:p w14:paraId="3AB3E97E" w14:textId="05320041" w:rsidR="00830322" w:rsidRPr="00A04C11" w:rsidRDefault="00830322" w:rsidP="00830322">
      <w:pPr>
        <w:pStyle w:val="0"/>
        <w:ind w:firstLine="480"/>
        <w:rPr>
          <w:kern w:val="0"/>
        </w:rPr>
      </w:pPr>
      <w:r w:rsidRPr="00A04C11">
        <w:rPr>
          <w:rFonts w:hint="eastAsia"/>
          <w:kern w:val="0"/>
        </w:rPr>
        <w:lastRenderedPageBreak/>
        <w:t>委托环评工作任务</w:t>
      </w:r>
      <w:r w:rsidR="00A839C2" w:rsidRPr="00A04C11">
        <w:rPr>
          <w:rFonts w:hint="eastAsia"/>
          <w:kern w:val="0"/>
        </w:rPr>
        <w:t>（</w:t>
      </w:r>
      <w:r w:rsidR="00A839C2">
        <w:rPr>
          <w:kern w:val="0"/>
        </w:rPr>
        <w:t>2022</w:t>
      </w:r>
      <w:r w:rsidR="00A839C2" w:rsidRPr="00A04C11">
        <w:rPr>
          <w:rFonts w:hint="eastAsia"/>
          <w:kern w:val="0"/>
        </w:rPr>
        <w:t>年</w:t>
      </w:r>
      <w:r w:rsidR="00A839C2">
        <w:rPr>
          <w:rFonts w:hint="eastAsia"/>
          <w:kern w:val="0"/>
        </w:rPr>
        <w:t>7</w:t>
      </w:r>
      <w:r w:rsidR="00A839C2" w:rsidRPr="00A04C11">
        <w:rPr>
          <w:rFonts w:hint="eastAsia"/>
          <w:kern w:val="0"/>
        </w:rPr>
        <w:t>月</w:t>
      </w:r>
      <w:r w:rsidR="00A839C2">
        <w:rPr>
          <w:kern w:val="0"/>
        </w:rPr>
        <w:t>8</w:t>
      </w:r>
      <w:r w:rsidR="00A839C2" w:rsidRPr="00A04C11">
        <w:rPr>
          <w:rFonts w:hint="eastAsia"/>
          <w:kern w:val="0"/>
        </w:rPr>
        <w:t>日）</w:t>
      </w:r>
      <w:r w:rsidRPr="00A04C11">
        <w:rPr>
          <w:rFonts w:hint="eastAsia"/>
          <w:kern w:val="0"/>
        </w:rPr>
        <w:t>后</w:t>
      </w:r>
      <w:r w:rsidRPr="00A04C11">
        <w:rPr>
          <w:rFonts w:hint="eastAsia"/>
          <w:kern w:val="0"/>
        </w:rPr>
        <w:t>7</w:t>
      </w:r>
      <w:r w:rsidRPr="00A04C11">
        <w:rPr>
          <w:rFonts w:hint="eastAsia"/>
          <w:kern w:val="0"/>
        </w:rPr>
        <w:t>日内，于</w:t>
      </w:r>
      <w:r w:rsidR="00985926" w:rsidRPr="00A04C11">
        <w:rPr>
          <w:rFonts w:hint="eastAsia"/>
          <w:kern w:val="0"/>
        </w:rPr>
        <w:t>20</w:t>
      </w:r>
      <w:r w:rsidR="00542D20">
        <w:rPr>
          <w:kern w:val="0"/>
        </w:rPr>
        <w:t>2</w:t>
      </w:r>
      <w:r w:rsidR="00FD7068">
        <w:rPr>
          <w:kern w:val="0"/>
        </w:rPr>
        <w:t>2</w:t>
      </w:r>
      <w:r w:rsidRPr="00A04C11">
        <w:rPr>
          <w:rFonts w:hint="eastAsia"/>
          <w:kern w:val="0"/>
        </w:rPr>
        <w:t>年</w:t>
      </w:r>
      <w:r w:rsidR="004F412B">
        <w:rPr>
          <w:kern w:val="0"/>
        </w:rPr>
        <w:t>7</w:t>
      </w:r>
      <w:r w:rsidR="00985926" w:rsidRPr="00A04C11">
        <w:rPr>
          <w:rFonts w:hint="eastAsia"/>
          <w:kern w:val="0"/>
        </w:rPr>
        <w:t>月</w:t>
      </w:r>
      <w:r w:rsidR="008E2D65">
        <w:rPr>
          <w:kern w:val="0"/>
        </w:rPr>
        <w:t>1</w:t>
      </w:r>
      <w:r w:rsidR="004F412B">
        <w:rPr>
          <w:kern w:val="0"/>
        </w:rPr>
        <w:t>0</w:t>
      </w:r>
      <w:r w:rsidR="00985926" w:rsidRPr="00A04C11">
        <w:rPr>
          <w:rFonts w:hint="eastAsia"/>
          <w:kern w:val="0"/>
        </w:rPr>
        <w:t>日</w:t>
      </w:r>
      <w:r w:rsidRPr="00A04C11">
        <w:rPr>
          <w:rFonts w:hint="eastAsia"/>
          <w:kern w:val="0"/>
        </w:rPr>
        <w:t>，在</w:t>
      </w:r>
      <w:r w:rsidR="004F412B">
        <w:rPr>
          <w:rFonts w:hint="eastAsia"/>
          <w:kern w:val="0"/>
        </w:rPr>
        <w:t>旬阳</w:t>
      </w:r>
      <w:r w:rsidR="00962E97">
        <w:rPr>
          <w:rFonts w:hint="eastAsia"/>
          <w:kern w:val="0"/>
        </w:rPr>
        <w:t>市</w:t>
      </w:r>
      <w:r w:rsidR="00B41AF4">
        <w:rPr>
          <w:rFonts w:hint="eastAsia"/>
          <w:kern w:val="0"/>
        </w:rPr>
        <w:t>人民政府</w:t>
      </w:r>
      <w:r w:rsidR="00962E97">
        <w:rPr>
          <w:rFonts w:hint="eastAsia"/>
          <w:kern w:val="0"/>
        </w:rPr>
        <w:t>网站</w:t>
      </w:r>
      <w:r w:rsidR="00985926" w:rsidRPr="00A04C11">
        <w:rPr>
          <w:rFonts w:hint="eastAsia"/>
          <w:kern w:val="0"/>
        </w:rPr>
        <w:t>（</w:t>
      </w:r>
      <w:r w:rsidR="00B41AF4" w:rsidRPr="00B41AF4">
        <w:rPr>
          <w:rFonts w:cs="Times New Roman"/>
        </w:rPr>
        <w:t>https://www.xyx.gov.cn/</w:t>
      </w:r>
      <w:r w:rsidR="00985926" w:rsidRPr="00A04C11">
        <w:rPr>
          <w:rFonts w:hint="eastAsia"/>
          <w:kern w:val="0"/>
        </w:rPr>
        <w:t>）发布了第一次网上公示，</w:t>
      </w:r>
      <w:r w:rsidRPr="00A04C11">
        <w:rPr>
          <w:rFonts w:hint="eastAsia"/>
          <w:kern w:val="0"/>
        </w:rPr>
        <w:t>第一次公示内容及过程符合《环境影响评价公众参与暂行办法》的相关要求。</w:t>
      </w:r>
    </w:p>
    <w:p w14:paraId="2311535A" w14:textId="77777777" w:rsidR="00830322" w:rsidRPr="00A04C11" w:rsidRDefault="00830322" w:rsidP="00830322">
      <w:pPr>
        <w:pStyle w:val="0"/>
        <w:ind w:firstLine="480"/>
        <w:rPr>
          <w:kern w:val="0"/>
        </w:rPr>
      </w:pPr>
      <w:r w:rsidRPr="00A04C11">
        <w:rPr>
          <w:rFonts w:hint="eastAsia"/>
          <w:kern w:val="0"/>
        </w:rPr>
        <w:t>（</w:t>
      </w:r>
      <w:r w:rsidRPr="00A04C11">
        <w:rPr>
          <w:rFonts w:hint="eastAsia"/>
          <w:kern w:val="0"/>
        </w:rPr>
        <w:t>2</w:t>
      </w:r>
      <w:r w:rsidRPr="00A04C11">
        <w:rPr>
          <w:rFonts w:hint="eastAsia"/>
          <w:kern w:val="0"/>
        </w:rPr>
        <w:t>）第二阶段</w:t>
      </w:r>
    </w:p>
    <w:p w14:paraId="6AB76F98" w14:textId="606CDFE4" w:rsidR="00830322" w:rsidRPr="00A04C11" w:rsidRDefault="00830322" w:rsidP="00830322">
      <w:pPr>
        <w:pStyle w:val="0"/>
        <w:ind w:firstLine="480"/>
        <w:rPr>
          <w:kern w:val="0"/>
        </w:rPr>
      </w:pPr>
      <w:r w:rsidRPr="00A04C11">
        <w:rPr>
          <w:rFonts w:hint="eastAsia"/>
          <w:kern w:val="0"/>
        </w:rPr>
        <w:t>《</w:t>
      </w:r>
      <w:r w:rsidR="00B41AF4" w:rsidRPr="00B41AF4">
        <w:rPr>
          <w:rFonts w:hint="eastAsia"/>
          <w:kern w:val="0"/>
        </w:rPr>
        <w:t>桐旬线（</w:t>
      </w:r>
      <w:r w:rsidR="00B41AF4" w:rsidRPr="00B41AF4">
        <w:rPr>
          <w:rFonts w:hint="eastAsia"/>
          <w:kern w:val="0"/>
        </w:rPr>
        <w:t>S17</w:t>
      </w:r>
      <w:r w:rsidR="00B41AF4" w:rsidRPr="00B41AF4">
        <w:rPr>
          <w:rFonts w:hint="eastAsia"/>
          <w:kern w:val="0"/>
        </w:rPr>
        <w:t>）桐木至旬阳高速公路</w:t>
      </w:r>
      <w:r w:rsidR="00295286">
        <w:rPr>
          <w:rFonts w:cs="Times New Roman" w:hint="eastAsia"/>
          <w:kern w:val="0"/>
          <w:szCs w:val="24"/>
        </w:rPr>
        <w:t>环境影响报告书</w:t>
      </w:r>
      <w:r w:rsidRPr="00A04C11">
        <w:rPr>
          <w:rFonts w:hint="eastAsia"/>
          <w:kern w:val="0"/>
        </w:rPr>
        <w:t>（征求意见稿）》（以下简称“征求意见稿”）编制完成后，于</w:t>
      </w:r>
      <w:r w:rsidRPr="00A04C11">
        <w:rPr>
          <w:rFonts w:hint="eastAsia"/>
          <w:kern w:val="0"/>
        </w:rPr>
        <w:t>20</w:t>
      </w:r>
      <w:r w:rsidR="00985926" w:rsidRPr="00A04C11">
        <w:rPr>
          <w:rFonts w:hint="eastAsia"/>
          <w:kern w:val="0"/>
        </w:rPr>
        <w:t>2</w:t>
      </w:r>
      <w:r w:rsidR="00B41AF4">
        <w:rPr>
          <w:kern w:val="0"/>
        </w:rPr>
        <w:t>3</w:t>
      </w:r>
      <w:r w:rsidRPr="00A04C11">
        <w:rPr>
          <w:rFonts w:hint="eastAsia"/>
          <w:kern w:val="0"/>
        </w:rPr>
        <w:t>年</w:t>
      </w:r>
      <w:r w:rsidR="0000326A">
        <w:rPr>
          <w:kern w:val="0"/>
        </w:rPr>
        <w:t>4</w:t>
      </w:r>
      <w:r w:rsidRPr="00A04C11">
        <w:rPr>
          <w:rFonts w:hint="eastAsia"/>
          <w:kern w:val="0"/>
        </w:rPr>
        <w:t>月</w:t>
      </w:r>
      <w:r w:rsidR="0000326A">
        <w:rPr>
          <w:kern w:val="0"/>
        </w:rPr>
        <w:t>2</w:t>
      </w:r>
      <w:r w:rsidR="00B41AF4">
        <w:rPr>
          <w:kern w:val="0"/>
        </w:rPr>
        <w:t>4</w:t>
      </w:r>
      <w:r w:rsidRPr="00A04C11">
        <w:rPr>
          <w:rFonts w:hint="eastAsia"/>
          <w:kern w:val="0"/>
        </w:rPr>
        <w:t>日将征求意见稿信息通过</w:t>
      </w:r>
      <w:r w:rsidR="00B41AF4" w:rsidRPr="00A04C11">
        <w:rPr>
          <w:rFonts w:hint="eastAsia"/>
          <w:kern w:val="0"/>
        </w:rPr>
        <w:t>在</w:t>
      </w:r>
      <w:r w:rsidR="00B41AF4">
        <w:rPr>
          <w:rFonts w:hint="eastAsia"/>
          <w:kern w:val="0"/>
        </w:rPr>
        <w:t>旬阳市人民政府网站</w:t>
      </w:r>
      <w:r w:rsidR="00B41AF4" w:rsidRPr="00A04C11">
        <w:rPr>
          <w:rFonts w:hint="eastAsia"/>
          <w:kern w:val="0"/>
        </w:rPr>
        <w:t>（</w:t>
      </w:r>
      <w:r w:rsidR="00B41AF4" w:rsidRPr="00B41AF4">
        <w:rPr>
          <w:rFonts w:cs="Times New Roman"/>
        </w:rPr>
        <w:t>https://www.xyx.gov.cn/</w:t>
      </w:r>
      <w:r w:rsidR="00B41AF4" w:rsidRPr="00A04C11">
        <w:rPr>
          <w:rFonts w:hint="eastAsia"/>
          <w:kern w:val="0"/>
        </w:rPr>
        <w:t>）</w:t>
      </w:r>
      <w:r w:rsidRPr="00A04C11">
        <w:rPr>
          <w:rFonts w:hint="eastAsia"/>
          <w:kern w:val="0"/>
        </w:rPr>
        <w:t>、</w:t>
      </w:r>
      <w:r w:rsidR="00B41AF4">
        <w:rPr>
          <w:rFonts w:hint="eastAsia"/>
          <w:kern w:val="0"/>
        </w:rPr>
        <w:t>安康</w:t>
      </w:r>
      <w:r w:rsidR="00B41AF4">
        <w:rPr>
          <w:kern w:val="0"/>
        </w:rPr>
        <w:t>日报</w:t>
      </w:r>
      <w:r w:rsidRPr="00A04C11">
        <w:rPr>
          <w:rFonts w:hint="eastAsia"/>
          <w:kern w:val="0"/>
        </w:rPr>
        <w:t>及现场张贴公告等三种方式进行信息公开，告知了征求意见的内容。本次征求意见的期限为</w:t>
      </w:r>
      <w:r w:rsidRPr="00A04C11">
        <w:rPr>
          <w:rFonts w:hint="eastAsia"/>
          <w:kern w:val="0"/>
        </w:rPr>
        <w:t>10</w:t>
      </w:r>
      <w:r w:rsidRPr="00A04C11">
        <w:rPr>
          <w:rFonts w:hint="eastAsia"/>
          <w:kern w:val="0"/>
        </w:rPr>
        <w:t>个工作日。征求意见内容、过程及途径符合《环境影响评价公众参与办法》的相关要求。</w:t>
      </w:r>
    </w:p>
    <w:p w14:paraId="1A411A80" w14:textId="77777777" w:rsidR="00830322" w:rsidRPr="00A04C11" w:rsidRDefault="00830322" w:rsidP="00830322">
      <w:pPr>
        <w:pStyle w:val="0"/>
        <w:ind w:firstLine="480"/>
        <w:rPr>
          <w:kern w:val="0"/>
        </w:rPr>
      </w:pPr>
      <w:r w:rsidRPr="00A04C11">
        <w:rPr>
          <w:rFonts w:hint="eastAsia"/>
          <w:kern w:val="0"/>
        </w:rPr>
        <w:t>（</w:t>
      </w:r>
      <w:r w:rsidRPr="00A04C11">
        <w:rPr>
          <w:rFonts w:hint="eastAsia"/>
          <w:kern w:val="0"/>
        </w:rPr>
        <w:t>3</w:t>
      </w:r>
      <w:r w:rsidRPr="00A04C11">
        <w:rPr>
          <w:rFonts w:hint="eastAsia"/>
          <w:kern w:val="0"/>
        </w:rPr>
        <w:t>）第三阶段</w:t>
      </w:r>
    </w:p>
    <w:p w14:paraId="4EA252C7" w14:textId="06889DC5" w:rsidR="00830322" w:rsidRPr="00A04C11" w:rsidRDefault="00830322" w:rsidP="00830322">
      <w:pPr>
        <w:pStyle w:val="0"/>
        <w:ind w:firstLine="480"/>
        <w:rPr>
          <w:kern w:val="0"/>
        </w:rPr>
      </w:pPr>
      <w:r w:rsidRPr="00A04C11">
        <w:rPr>
          <w:rFonts w:hint="eastAsia"/>
          <w:kern w:val="0"/>
        </w:rPr>
        <w:t>对收集的公众意见进行整理、汇总，形成了《</w:t>
      </w:r>
      <w:r w:rsidR="00B41AF4" w:rsidRPr="00B41AF4">
        <w:rPr>
          <w:rFonts w:hint="eastAsia"/>
          <w:kern w:val="0"/>
        </w:rPr>
        <w:t>桐旬线（</w:t>
      </w:r>
      <w:r w:rsidR="00B41AF4" w:rsidRPr="00B41AF4">
        <w:rPr>
          <w:rFonts w:hint="eastAsia"/>
          <w:kern w:val="0"/>
        </w:rPr>
        <w:t>S17</w:t>
      </w:r>
      <w:r w:rsidR="00B41AF4" w:rsidRPr="00B41AF4">
        <w:rPr>
          <w:rFonts w:hint="eastAsia"/>
          <w:kern w:val="0"/>
        </w:rPr>
        <w:t>）桐木至旬阳高速公路</w:t>
      </w:r>
      <w:r w:rsidRPr="00A04C11">
        <w:rPr>
          <w:rFonts w:hint="eastAsia"/>
          <w:kern w:val="0"/>
        </w:rPr>
        <w:t>环境影响评价公众参与说明》。</w:t>
      </w:r>
    </w:p>
    <w:p w14:paraId="444E7190" w14:textId="77777777" w:rsidR="00CE13EA" w:rsidRPr="00A04C11" w:rsidRDefault="00CE13EA" w:rsidP="009A77E8">
      <w:pPr>
        <w:keepNext/>
        <w:keepLines/>
        <w:widowControl/>
        <w:spacing w:beforeLines="50" w:before="156" w:line="360" w:lineRule="auto"/>
        <w:outlineLvl w:val="0"/>
        <w:rPr>
          <w:rFonts w:ascii="微软雅黑" w:eastAsia="微软雅黑" w:hAnsi="微软雅黑" w:cs="宋体"/>
          <w:kern w:val="0"/>
          <w:sz w:val="18"/>
          <w:szCs w:val="18"/>
        </w:rPr>
      </w:pPr>
      <w:r w:rsidRPr="00A04C11">
        <w:rPr>
          <w:rFonts w:eastAsia="黑体" w:cs="Times New Roman" w:hint="eastAsia"/>
          <w:bCs/>
          <w:kern w:val="0"/>
          <w:sz w:val="28"/>
          <w:szCs w:val="20"/>
        </w:rPr>
        <w:t xml:space="preserve">2 </w:t>
      </w:r>
      <w:r w:rsidRPr="00A04C11">
        <w:rPr>
          <w:rFonts w:eastAsia="黑体" w:cs="Times New Roman" w:hint="eastAsia"/>
          <w:bCs/>
          <w:kern w:val="0"/>
          <w:sz w:val="28"/>
          <w:szCs w:val="20"/>
        </w:rPr>
        <w:t>首次环境影响评价信息公开情况</w:t>
      </w:r>
    </w:p>
    <w:p w14:paraId="10676FEA" w14:textId="77777777" w:rsidR="00CE13EA" w:rsidRPr="00A04C11" w:rsidRDefault="00CE13EA" w:rsidP="009A77E8">
      <w:pPr>
        <w:widowControl/>
        <w:spacing w:afterLines="50" w:after="156" w:line="360" w:lineRule="auto"/>
        <w:jc w:val="left"/>
        <w:outlineLvl w:val="1"/>
        <w:rPr>
          <w:rFonts w:eastAsia="黑体" w:cs="宋体"/>
          <w:kern w:val="0"/>
          <w:sz w:val="24"/>
          <w:szCs w:val="18"/>
        </w:rPr>
      </w:pPr>
      <w:r w:rsidRPr="00A04C11">
        <w:rPr>
          <w:rFonts w:eastAsia="黑体" w:cs="宋体" w:hint="eastAsia"/>
          <w:bCs/>
          <w:kern w:val="0"/>
          <w:sz w:val="24"/>
        </w:rPr>
        <w:t xml:space="preserve">2.1 </w:t>
      </w:r>
      <w:r w:rsidRPr="00A04C11">
        <w:rPr>
          <w:rFonts w:eastAsia="黑体" w:hAnsi="微软雅黑" w:cs="宋体" w:hint="eastAsia"/>
          <w:bCs/>
          <w:kern w:val="0"/>
          <w:sz w:val="24"/>
        </w:rPr>
        <w:t>公开内容及日期</w:t>
      </w:r>
    </w:p>
    <w:p w14:paraId="6B3D2C3D" w14:textId="121F503D" w:rsidR="00682114" w:rsidRPr="00A04C11" w:rsidRDefault="00B41AF4" w:rsidP="00F24805">
      <w:pPr>
        <w:pStyle w:val="0"/>
        <w:ind w:firstLine="480"/>
        <w:rPr>
          <w:kern w:val="0"/>
        </w:rPr>
      </w:pPr>
      <w:r>
        <w:rPr>
          <w:rFonts w:hint="eastAsia"/>
          <w:kern w:val="0"/>
        </w:rPr>
        <w:t>旬阳</w:t>
      </w:r>
      <w:r w:rsidR="0000326A">
        <w:rPr>
          <w:rFonts w:hint="eastAsia"/>
          <w:kern w:val="0"/>
        </w:rPr>
        <w:t>市交通运输局</w:t>
      </w:r>
      <w:r w:rsidR="00F24805" w:rsidRPr="00A04C11">
        <w:rPr>
          <w:rFonts w:hint="eastAsia"/>
          <w:kern w:val="0"/>
        </w:rPr>
        <w:t>委托环评工作任务</w:t>
      </w:r>
      <w:r w:rsidR="00A839C2" w:rsidRPr="00A04C11">
        <w:rPr>
          <w:rFonts w:hint="eastAsia"/>
          <w:kern w:val="0"/>
        </w:rPr>
        <w:t>（</w:t>
      </w:r>
      <w:r w:rsidR="00A839C2">
        <w:rPr>
          <w:kern w:val="0"/>
        </w:rPr>
        <w:t>2022</w:t>
      </w:r>
      <w:r w:rsidR="00A839C2" w:rsidRPr="00A04C11">
        <w:rPr>
          <w:rFonts w:hint="eastAsia"/>
          <w:kern w:val="0"/>
        </w:rPr>
        <w:t>年</w:t>
      </w:r>
      <w:r w:rsidR="00A839C2">
        <w:rPr>
          <w:rFonts w:hint="eastAsia"/>
          <w:kern w:val="0"/>
        </w:rPr>
        <w:t>7</w:t>
      </w:r>
      <w:r w:rsidR="00A839C2" w:rsidRPr="00A04C11">
        <w:rPr>
          <w:rFonts w:hint="eastAsia"/>
          <w:kern w:val="0"/>
        </w:rPr>
        <w:t>月</w:t>
      </w:r>
      <w:r w:rsidR="00A839C2">
        <w:rPr>
          <w:kern w:val="0"/>
        </w:rPr>
        <w:t>8</w:t>
      </w:r>
      <w:r w:rsidR="00A839C2" w:rsidRPr="00A04C11">
        <w:rPr>
          <w:rFonts w:hint="eastAsia"/>
          <w:kern w:val="0"/>
        </w:rPr>
        <w:t>日）</w:t>
      </w:r>
      <w:r w:rsidR="00F24805" w:rsidRPr="00A04C11">
        <w:rPr>
          <w:rFonts w:hint="eastAsia"/>
          <w:kern w:val="0"/>
        </w:rPr>
        <w:t>后</w:t>
      </w:r>
      <w:r w:rsidR="00F24805" w:rsidRPr="00A04C11">
        <w:rPr>
          <w:kern w:val="0"/>
        </w:rPr>
        <w:t>7</w:t>
      </w:r>
      <w:r w:rsidR="00F24805" w:rsidRPr="00A04C11">
        <w:rPr>
          <w:rFonts w:hint="eastAsia"/>
          <w:kern w:val="0"/>
        </w:rPr>
        <w:t>日内</w:t>
      </w:r>
      <w:r w:rsidR="0000326A">
        <w:rPr>
          <w:rFonts w:hint="eastAsia"/>
          <w:kern w:val="0"/>
        </w:rPr>
        <w:t>，</w:t>
      </w:r>
      <w:r w:rsidR="0000326A" w:rsidRPr="00A04C11">
        <w:rPr>
          <w:rFonts w:hint="eastAsia"/>
          <w:kern w:val="0"/>
        </w:rPr>
        <w:t>于</w:t>
      </w:r>
      <w:r w:rsidR="0000326A" w:rsidRPr="00A04C11">
        <w:rPr>
          <w:rFonts w:hint="eastAsia"/>
          <w:kern w:val="0"/>
        </w:rPr>
        <w:t>20</w:t>
      </w:r>
      <w:r w:rsidR="0000326A">
        <w:rPr>
          <w:kern w:val="0"/>
        </w:rPr>
        <w:t>2</w:t>
      </w:r>
      <w:r>
        <w:rPr>
          <w:kern w:val="0"/>
        </w:rPr>
        <w:t>2</w:t>
      </w:r>
      <w:r w:rsidR="0000326A" w:rsidRPr="00A04C11">
        <w:rPr>
          <w:rFonts w:hint="eastAsia"/>
          <w:kern w:val="0"/>
        </w:rPr>
        <w:t>年</w:t>
      </w:r>
      <w:r>
        <w:rPr>
          <w:kern w:val="0"/>
        </w:rPr>
        <w:t>7</w:t>
      </w:r>
      <w:r w:rsidR="0000326A" w:rsidRPr="00A04C11">
        <w:rPr>
          <w:rFonts w:hint="eastAsia"/>
          <w:kern w:val="0"/>
        </w:rPr>
        <w:t>月</w:t>
      </w:r>
      <w:r w:rsidR="0000326A">
        <w:rPr>
          <w:kern w:val="0"/>
        </w:rPr>
        <w:t>1</w:t>
      </w:r>
      <w:r>
        <w:rPr>
          <w:kern w:val="0"/>
        </w:rPr>
        <w:t>0</w:t>
      </w:r>
      <w:r w:rsidR="0000326A" w:rsidRPr="00A04C11">
        <w:rPr>
          <w:rFonts w:hint="eastAsia"/>
          <w:kern w:val="0"/>
        </w:rPr>
        <w:t>日，在</w:t>
      </w:r>
      <w:r>
        <w:rPr>
          <w:rFonts w:hint="eastAsia"/>
          <w:kern w:val="0"/>
        </w:rPr>
        <w:t>旬阳市人民政府网站</w:t>
      </w:r>
      <w:r w:rsidRPr="00A04C11">
        <w:rPr>
          <w:rFonts w:hint="eastAsia"/>
          <w:kern w:val="0"/>
        </w:rPr>
        <w:t>（</w:t>
      </w:r>
      <w:r w:rsidRPr="00B41AF4">
        <w:rPr>
          <w:rFonts w:cs="Times New Roman"/>
        </w:rPr>
        <w:t>https://www.xyx.gov.cn/</w:t>
      </w:r>
      <w:r w:rsidRPr="00A04C11">
        <w:rPr>
          <w:rFonts w:hint="eastAsia"/>
          <w:kern w:val="0"/>
        </w:rPr>
        <w:t>）</w:t>
      </w:r>
      <w:r w:rsidR="0000326A" w:rsidRPr="00A04C11">
        <w:rPr>
          <w:rFonts w:hint="eastAsia"/>
          <w:kern w:val="0"/>
        </w:rPr>
        <w:t>发布了第一次网上公示</w:t>
      </w:r>
      <w:r w:rsidR="00682114" w:rsidRPr="00A04C11">
        <w:rPr>
          <w:rFonts w:hint="eastAsia"/>
          <w:kern w:val="0"/>
        </w:rPr>
        <w:t>。</w:t>
      </w:r>
      <w:r w:rsidR="00F24805" w:rsidRPr="00A04C11">
        <w:rPr>
          <w:rFonts w:hint="eastAsia"/>
          <w:kern w:val="0"/>
        </w:rPr>
        <w:t>公示信息中介绍了建设工程项目的有关内容，其中包括建设项目</w:t>
      </w:r>
      <w:r w:rsidR="00A679FE" w:rsidRPr="00A04C11">
        <w:rPr>
          <w:rFonts w:hint="eastAsia"/>
          <w:kern w:val="0"/>
        </w:rPr>
        <w:t>基本情况</w:t>
      </w:r>
      <w:r w:rsidR="00F24805" w:rsidRPr="00A04C11">
        <w:rPr>
          <w:rFonts w:hint="eastAsia"/>
          <w:kern w:val="0"/>
        </w:rPr>
        <w:t>、建设单位名称和联系方式</w:t>
      </w:r>
      <w:r w:rsidR="00682114" w:rsidRPr="00A04C11">
        <w:rPr>
          <w:rFonts w:hint="eastAsia"/>
          <w:kern w:val="0"/>
        </w:rPr>
        <w:t>、</w:t>
      </w:r>
      <w:r w:rsidR="00B84A24" w:rsidRPr="00A04C11">
        <w:rPr>
          <w:rFonts w:hint="eastAsia"/>
          <w:kern w:val="0"/>
        </w:rPr>
        <w:t>环境影响报告书编制单位的名称</w:t>
      </w:r>
      <w:r w:rsidR="00682114" w:rsidRPr="00A04C11">
        <w:rPr>
          <w:rFonts w:hint="eastAsia"/>
          <w:kern w:val="0"/>
        </w:rPr>
        <w:t>、</w:t>
      </w:r>
      <w:r w:rsidR="00A679FE" w:rsidRPr="00A04C11">
        <w:rPr>
          <w:rFonts w:hint="eastAsia"/>
          <w:kern w:val="0"/>
        </w:rPr>
        <w:t>征求公众意见的主要事项、</w:t>
      </w:r>
      <w:r w:rsidR="00B84A24" w:rsidRPr="00A04C11">
        <w:rPr>
          <w:rFonts w:hint="eastAsia"/>
          <w:kern w:val="0"/>
        </w:rPr>
        <w:t>提交公众意见表的方式和途径</w:t>
      </w:r>
      <w:r w:rsidR="00682114" w:rsidRPr="00A04C11">
        <w:rPr>
          <w:rFonts w:hint="eastAsia"/>
          <w:kern w:val="0"/>
        </w:rPr>
        <w:t>等</w:t>
      </w:r>
      <w:r w:rsidR="00845918" w:rsidRPr="00A04C11">
        <w:rPr>
          <w:rFonts w:hint="eastAsia"/>
          <w:kern w:val="0"/>
        </w:rPr>
        <w:t>。</w:t>
      </w:r>
    </w:p>
    <w:p w14:paraId="24D6FDE6"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 xml:space="preserve">2.2 </w:t>
      </w:r>
      <w:r w:rsidRPr="00A04C11">
        <w:rPr>
          <w:rFonts w:eastAsia="黑体" w:hAnsi="微软雅黑" w:cs="宋体" w:hint="eastAsia"/>
          <w:bCs/>
          <w:kern w:val="0"/>
          <w:sz w:val="24"/>
        </w:rPr>
        <w:t>公开方式</w:t>
      </w:r>
    </w:p>
    <w:p w14:paraId="66D71D05" w14:textId="5C4AA23E" w:rsidR="0028213B" w:rsidRPr="00A04C11" w:rsidRDefault="0028213B" w:rsidP="0028213B">
      <w:pPr>
        <w:pStyle w:val="0"/>
        <w:ind w:firstLine="480"/>
        <w:rPr>
          <w:kern w:val="0"/>
        </w:rPr>
      </w:pPr>
      <w:r w:rsidRPr="00A04C11">
        <w:rPr>
          <w:kern w:val="0"/>
        </w:rPr>
        <w:t>本次网络公示选择的</w:t>
      </w:r>
      <w:r w:rsidR="00B41AF4">
        <w:rPr>
          <w:rFonts w:hint="eastAsia"/>
          <w:kern w:val="0"/>
        </w:rPr>
        <w:t>旬阳市人民政府网站</w:t>
      </w:r>
      <w:r w:rsidR="00B41AF4" w:rsidRPr="00A04C11">
        <w:rPr>
          <w:rFonts w:hint="eastAsia"/>
          <w:kern w:val="0"/>
        </w:rPr>
        <w:t>（</w:t>
      </w:r>
      <w:r w:rsidR="00B41AF4" w:rsidRPr="00B41AF4">
        <w:rPr>
          <w:rFonts w:cs="Times New Roman"/>
        </w:rPr>
        <w:t>https://www.xyx.gov.cn/</w:t>
      </w:r>
      <w:r w:rsidR="00B41AF4" w:rsidRPr="00A04C11">
        <w:rPr>
          <w:rFonts w:hint="eastAsia"/>
          <w:kern w:val="0"/>
        </w:rPr>
        <w:t>）</w:t>
      </w:r>
      <w:r w:rsidR="00845918" w:rsidRPr="00A04C11">
        <w:rPr>
          <w:rFonts w:hint="eastAsia"/>
          <w:kern w:val="0"/>
        </w:rPr>
        <w:t>，</w:t>
      </w:r>
      <w:r w:rsidR="00295286" w:rsidRPr="00295286">
        <w:rPr>
          <w:kern w:val="0"/>
        </w:rPr>
        <w:t>属于</w:t>
      </w:r>
      <w:r w:rsidR="002E766F">
        <w:rPr>
          <w:rFonts w:hint="eastAsia"/>
          <w:kern w:val="0"/>
        </w:rPr>
        <w:t>建设项目所在地政府网站</w:t>
      </w:r>
      <w:r w:rsidR="00295286" w:rsidRPr="00295286">
        <w:rPr>
          <w:rFonts w:hint="eastAsia"/>
          <w:kern w:val="0"/>
        </w:rPr>
        <w:t>，</w:t>
      </w:r>
      <w:r w:rsidR="00E70A85" w:rsidRPr="00A04C11">
        <w:rPr>
          <w:rFonts w:hint="eastAsia"/>
          <w:kern w:val="0"/>
        </w:rPr>
        <w:t>因此本次网络公示载体选择符合</w:t>
      </w:r>
      <w:r w:rsidR="00542D20">
        <w:rPr>
          <w:rFonts w:hint="eastAsia"/>
          <w:kern w:val="0"/>
        </w:rPr>
        <w:t>公众</w:t>
      </w:r>
      <w:r w:rsidR="00E70A85" w:rsidRPr="00A04C11">
        <w:rPr>
          <w:rFonts w:hint="eastAsia"/>
          <w:kern w:val="0"/>
        </w:rPr>
        <w:t>参与的要求。</w:t>
      </w:r>
      <w:r w:rsidRPr="00A04C11">
        <w:rPr>
          <w:rFonts w:hint="eastAsia"/>
          <w:kern w:val="0"/>
        </w:rPr>
        <w:t>网站公示截图见</w:t>
      </w:r>
      <w:r w:rsidR="00E70A85" w:rsidRPr="00A04C11">
        <w:rPr>
          <w:rFonts w:hint="eastAsia"/>
          <w:kern w:val="0"/>
        </w:rPr>
        <w:t>图</w:t>
      </w:r>
      <w:r w:rsidR="00E70A85" w:rsidRPr="00A04C11">
        <w:rPr>
          <w:rFonts w:hint="eastAsia"/>
          <w:kern w:val="0"/>
        </w:rPr>
        <w:t>1</w:t>
      </w:r>
      <w:r w:rsidR="00E70A85" w:rsidRPr="00A04C11">
        <w:rPr>
          <w:rFonts w:hint="eastAsia"/>
          <w:kern w:val="0"/>
        </w:rPr>
        <w:t>。</w:t>
      </w:r>
    </w:p>
    <w:p w14:paraId="6581390F" w14:textId="0A8DF544" w:rsidR="00A04C11" w:rsidRPr="00A04C11" w:rsidRDefault="00257395" w:rsidP="00305636">
      <w:pPr>
        <w:pStyle w:val="0"/>
        <w:ind w:firstLineChars="0" w:firstLine="0"/>
        <w:rPr>
          <w:kern w:val="0"/>
        </w:rPr>
      </w:pPr>
      <w:r>
        <w:rPr>
          <w:noProof/>
          <w:kern w:val="0"/>
        </w:rPr>
        <w:lastRenderedPageBreak/>
        <w:drawing>
          <wp:inline distT="0" distB="0" distL="0" distR="0" wp14:anchorId="2659B7B4" wp14:editId="2B522CD0">
            <wp:extent cx="5279390" cy="7755255"/>
            <wp:effectExtent l="0" t="0" r="0" b="0"/>
            <wp:docPr id="4" name="图片 4" descr="F:\袁春博\环评\袁春博\桐旬公路\公众参与\第一次网上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袁春博\环评\袁春博\桐旬公路\公众参与\第一次网上公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390" cy="7755255"/>
                    </a:xfrm>
                    <a:prstGeom prst="rect">
                      <a:avLst/>
                    </a:prstGeom>
                    <a:noFill/>
                    <a:ln>
                      <a:noFill/>
                    </a:ln>
                  </pic:spPr>
                </pic:pic>
              </a:graphicData>
            </a:graphic>
          </wp:inline>
        </w:drawing>
      </w:r>
    </w:p>
    <w:p w14:paraId="2976D209" w14:textId="77777777" w:rsidR="0028213B" w:rsidRPr="00A04C11" w:rsidRDefault="00E70A85" w:rsidP="0058000C">
      <w:pPr>
        <w:pStyle w:val="51"/>
        <w:spacing w:before="156"/>
        <w:rPr>
          <w:kern w:val="0"/>
        </w:rPr>
      </w:pPr>
      <w:r w:rsidRPr="00A04C11">
        <w:rPr>
          <w:rFonts w:hint="eastAsia"/>
          <w:kern w:val="0"/>
        </w:rPr>
        <w:t>图</w:t>
      </w:r>
      <w:r w:rsidRPr="00A04C11">
        <w:rPr>
          <w:rFonts w:hint="eastAsia"/>
          <w:kern w:val="0"/>
        </w:rPr>
        <w:t xml:space="preserve">1  </w:t>
      </w:r>
      <w:r w:rsidRPr="00A04C11">
        <w:rPr>
          <w:rFonts w:hint="eastAsia"/>
          <w:kern w:val="0"/>
        </w:rPr>
        <w:t>第一次网络公示截图</w:t>
      </w:r>
      <w:r w:rsidR="00845918" w:rsidRPr="00A04C11">
        <w:rPr>
          <w:rFonts w:hint="eastAsia"/>
          <w:kern w:val="0"/>
        </w:rPr>
        <w:t>（</w:t>
      </w:r>
      <w:r w:rsidR="00295286">
        <w:rPr>
          <w:rFonts w:hint="eastAsia"/>
          <w:kern w:val="0"/>
        </w:rPr>
        <w:t>环境影响评价信息公示平台</w:t>
      </w:r>
      <w:r w:rsidR="00845918" w:rsidRPr="00A04C11">
        <w:rPr>
          <w:rFonts w:hint="eastAsia"/>
          <w:kern w:val="0"/>
        </w:rPr>
        <w:t>）</w:t>
      </w:r>
    </w:p>
    <w:p w14:paraId="4E647816"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 xml:space="preserve">2.3 </w:t>
      </w:r>
      <w:r w:rsidRPr="00A04C11">
        <w:rPr>
          <w:rFonts w:eastAsia="黑体" w:hAnsi="微软雅黑" w:cs="宋体" w:hint="eastAsia"/>
          <w:bCs/>
          <w:kern w:val="0"/>
          <w:sz w:val="24"/>
        </w:rPr>
        <w:t>公众意见情况</w:t>
      </w:r>
    </w:p>
    <w:p w14:paraId="7F5FD581" w14:textId="77777777" w:rsidR="0028213B" w:rsidRPr="00A04C11" w:rsidRDefault="00E0499E" w:rsidP="0028213B">
      <w:pPr>
        <w:pStyle w:val="0"/>
        <w:ind w:firstLine="480"/>
        <w:rPr>
          <w:kern w:val="0"/>
        </w:rPr>
      </w:pPr>
      <w:r w:rsidRPr="00A04C11">
        <w:rPr>
          <w:rFonts w:hint="eastAsia"/>
          <w:kern w:val="0"/>
        </w:rPr>
        <w:t>第一次</w:t>
      </w:r>
      <w:r w:rsidR="0028213B" w:rsidRPr="00A04C11">
        <w:rPr>
          <w:rFonts w:hint="eastAsia"/>
          <w:kern w:val="0"/>
        </w:rPr>
        <w:t>公示</w:t>
      </w:r>
      <w:r w:rsidRPr="00A04C11">
        <w:rPr>
          <w:rFonts w:hint="eastAsia"/>
          <w:kern w:val="0"/>
        </w:rPr>
        <w:t>发布以后，</w:t>
      </w:r>
      <w:r w:rsidR="00B84A24" w:rsidRPr="00A04C11">
        <w:rPr>
          <w:rFonts w:hint="eastAsia"/>
          <w:kern w:val="0"/>
        </w:rPr>
        <w:t>邮件、</w:t>
      </w:r>
      <w:r w:rsidR="00436807" w:rsidRPr="00A04C11">
        <w:rPr>
          <w:rFonts w:hint="eastAsia"/>
          <w:kern w:val="0"/>
        </w:rPr>
        <w:t>电话、</w:t>
      </w:r>
      <w:r w:rsidRPr="00A04C11">
        <w:rPr>
          <w:rFonts w:hint="eastAsia"/>
          <w:kern w:val="0"/>
        </w:rPr>
        <w:t>信件、</w:t>
      </w:r>
      <w:r w:rsidR="00436807" w:rsidRPr="00A04C11">
        <w:rPr>
          <w:rFonts w:hint="eastAsia"/>
          <w:kern w:val="0"/>
        </w:rPr>
        <w:t>传真等</w:t>
      </w:r>
      <w:r w:rsidRPr="00A04C11">
        <w:rPr>
          <w:rFonts w:hint="eastAsia"/>
          <w:kern w:val="0"/>
        </w:rPr>
        <w:t>其他</w:t>
      </w:r>
      <w:r w:rsidR="00436807" w:rsidRPr="00A04C11">
        <w:rPr>
          <w:rFonts w:hint="eastAsia"/>
          <w:kern w:val="0"/>
        </w:rPr>
        <w:t>渠道均未收到</w:t>
      </w:r>
      <w:r w:rsidR="0028213B" w:rsidRPr="00A04C11">
        <w:rPr>
          <w:rFonts w:hint="eastAsia"/>
          <w:kern w:val="0"/>
        </w:rPr>
        <w:t>公众反</w:t>
      </w:r>
      <w:r w:rsidR="0028213B" w:rsidRPr="00A04C11">
        <w:rPr>
          <w:rFonts w:hint="eastAsia"/>
          <w:kern w:val="0"/>
        </w:rPr>
        <w:lastRenderedPageBreak/>
        <w:t>馈环评相关意见。</w:t>
      </w:r>
    </w:p>
    <w:p w14:paraId="1A8EBD30" w14:textId="77777777" w:rsidR="00CE13EA" w:rsidRPr="00A04C11" w:rsidRDefault="00CE13EA" w:rsidP="009A77E8">
      <w:pPr>
        <w:keepNext/>
        <w:keepLines/>
        <w:widowControl/>
        <w:spacing w:beforeLines="50" w:before="156" w:line="360" w:lineRule="auto"/>
        <w:outlineLvl w:val="0"/>
        <w:rPr>
          <w:rFonts w:eastAsia="黑体" w:cs="Times New Roman"/>
          <w:bCs/>
          <w:kern w:val="0"/>
          <w:sz w:val="28"/>
          <w:szCs w:val="20"/>
        </w:rPr>
      </w:pPr>
      <w:r w:rsidRPr="00A04C11">
        <w:rPr>
          <w:rFonts w:eastAsia="黑体" w:cs="Times New Roman" w:hint="eastAsia"/>
          <w:bCs/>
          <w:kern w:val="0"/>
          <w:sz w:val="28"/>
          <w:szCs w:val="20"/>
        </w:rPr>
        <w:t xml:space="preserve">3 </w:t>
      </w:r>
      <w:r w:rsidRPr="00A04C11">
        <w:rPr>
          <w:rFonts w:eastAsia="黑体" w:cs="Times New Roman" w:hint="eastAsia"/>
          <w:bCs/>
          <w:kern w:val="0"/>
          <w:sz w:val="28"/>
          <w:szCs w:val="20"/>
        </w:rPr>
        <w:t>征求意见稿公示情况</w:t>
      </w:r>
    </w:p>
    <w:p w14:paraId="70FC8FB5"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 xml:space="preserve">3.1 </w:t>
      </w:r>
      <w:r w:rsidRPr="00A04C11">
        <w:rPr>
          <w:rFonts w:eastAsia="黑体" w:hAnsi="微软雅黑" w:cs="宋体" w:hint="eastAsia"/>
          <w:bCs/>
          <w:kern w:val="0"/>
          <w:sz w:val="24"/>
        </w:rPr>
        <w:t>公示内容及时限</w:t>
      </w:r>
    </w:p>
    <w:p w14:paraId="24221894" w14:textId="4B0429B7" w:rsidR="00611316" w:rsidRPr="00A04C11" w:rsidRDefault="00611316" w:rsidP="00611316">
      <w:pPr>
        <w:pStyle w:val="0"/>
        <w:ind w:firstLine="480"/>
        <w:rPr>
          <w:kern w:val="0"/>
        </w:rPr>
      </w:pPr>
      <w:r w:rsidRPr="00A04C11">
        <w:rPr>
          <w:rFonts w:hint="eastAsia"/>
          <w:kern w:val="0"/>
        </w:rPr>
        <w:t>本项目</w:t>
      </w:r>
      <w:r w:rsidR="000A5A24" w:rsidRPr="00A04C11">
        <w:rPr>
          <w:rFonts w:hint="eastAsia"/>
          <w:kern w:val="0"/>
        </w:rPr>
        <w:t>《</w:t>
      </w:r>
      <w:r w:rsidR="00257395" w:rsidRPr="00257395">
        <w:rPr>
          <w:rFonts w:hint="eastAsia"/>
          <w:kern w:val="0"/>
        </w:rPr>
        <w:t>桐旬线（</w:t>
      </w:r>
      <w:r w:rsidR="00257395" w:rsidRPr="00257395">
        <w:rPr>
          <w:rFonts w:hint="eastAsia"/>
          <w:kern w:val="0"/>
        </w:rPr>
        <w:t>S17</w:t>
      </w:r>
      <w:r w:rsidR="00257395" w:rsidRPr="00257395">
        <w:rPr>
          <w:rFonts w:hint="eastAsia"/>
          <w:kern w:val="0"/>
        </w:rPr>
        <w:t>）桐木至旬阳高速公路</w:t>
      </w:r>
      <w:r w:rsidR="00295286">
        <w:rPr>
          <w:rFonts w:cs="Times New Roman" w:hint="eastAsia"/>
          <w:kern w:val="0"/>
          <w:szCs w:val="24"/>
        </w:rPr>
        <w:t>环境影响报告书</w:t>
      </w:r>
      <w:r w:rsidR="00295286" w:rsidRPr="00A04C11">
        <w:rPr>
          <w:rFonts w:hint="eastAsia"/>
          <w:kern w:val="0"/>
        </w:rPr>
        <w:t>（征求意见稿</w:t>
      </w:r>
      <w:r w:rsidR="000A5A24" w:rsidRPr="00A04C11">
        <w:rPr>
          <w:rFonts w:hint="eastAsia"/>
          <w:kern w:val="0"/>
        </w:rPr>
        <w:t>》（以下简称“征求意见稿”）</w:t>
      </w:r>
      <w:r w:rsidRPr="00A04C11">
        <w:rPr>
          <w:rFonts w:hint="eastAsia"/>
          <w:kern w:val="0"/>
        </w:rPr>
        <w:t>编制完成后，</w:t>
      </w:r>
      <w:r w:rsidR="00AF284D" w:rsidRPr="00A04C11">
        <w:rPr>
          <w:rFonts w:hint="eastAsia"/>
          <w:kern w:val="0"/>
        </w:rPr>
        <w:t>于</w:t>
      </w:r>
      <w:r w:rsidR="00AF284D" w:rsidRPr="00A04C11">
        <w:rPr>
          <w:rFonts w:hint="eastAsia"/>
          <w:kern w:val="0"/>
        </w:rPr>
        <w:t>202</w:t>
      </w:r>
      <w:r w:rsidR="00257395">
        <w:rPr>
          <w:kern w:val="0"/>
        </w:rPr>
        <w:t>3</w:t>
      </w:r>
      <w:r w:rsidR="00AF284D" w:rsidRPr="00A04C11">
        <w:rPr>
          <w:rFonts w:hint="eastAsia"/>
          <w:kern w:val="0"/>
        </w:rPr>
        <w:t>年</w:t>
      </w:r>
      <w:r w:rsidR="00AF284D">
        <w:rPr>
          <w:kern w:val="0"/>
        </w:rPr>
        <w:t>4</w:t>
      </w:r>
      <w:r w:rsidR="00AF284D" w:rsidRPr="00A04C11">
        <w:rPr>
          <w:rFonts w:hint="eastAsia"/>
          <w:kern w:val="0"/>
        </w:rPr>
        <w:t>月</w:t>
      </w:r>
      <w:r w:rsidR="00AF284D">
        <w:rPr>
          <w:kern w:val="0"/>
        </w:rPr>
        <w:t>2</w:t>
      </w:r>
      <w:r w:rsidR="00257395">
        <w:rPr>
          <w:kern w:val="0"/>
        </w:rPr>
        <w:t>4</w:t>
      </w:r>
      <w:r w:rsidR="00AF284D" w:rsidRPr="00A04C11">
        <w:rPr>
          <w:rFonts w:hint="eastAsia"/>
          <w:kern w:val="0"/>
        </w:rPr>
        <w:t>日</w:t>
      </w:r>
      <w:r w:rsidRPr="00A04C11">
        <w:rPr>
          <w:rFonts w:hint="eastAsia"/>
          <w:kern w:val="0"/>
        </w:rPr>
        <w:t>将</w:t>
      </w:r>
      <w:r w:rsidR="00C364A8" w:rsidRPr="00A04C11">
        <w:rPr>
          <w:rFonts w:hint="eastAsia"/>
          <w:kern w:val="0"/>
        </w:rPr>
        <w:t>征求意见稿信息</w:t>
      </w:r>
      <w:r w:rsidRPr="00A04C11">
        <w:rPr>
          <w:rFonts w:hint="eastAsia"/>
          <w:kern w:val="0"/>
        </w:rPr>
        <w:t>在网站、报纸上进行了公示，并同时在项目</w:t>
      </w:r>
      <w:r w:rsidR="00B84A24" w:rsidRPr="00A04C11">
        <w:rPr>
          <w:rFonts w:hint="eastAsia"/>
          <w:kern w:val="0"/>
        </w:rPr>
        <w:t>评价范围</w:t>
      </w:r>
      <w:r w:rsidRPr="00A04C11">
        <w:rPr>
          <w:rFonts w:hint="eastAsia"/>
          <w:kern w:val="0"/>
        </w:rPr>
        <w:t>的村庄张贴公众参与公告，告知了</w:t>
      </w:r>
      <w:r w:rsidR="00C364A8" w:rsidRPr="00A04C11">
        <w:rPr>
          <w:rFonts w:hint="eastAsia"/>
          <w:kern w:val="0"/>
        </w:rPr>
        <w:t>征求意见的内容</w:t>
      </w:r>
      <w:r w:rsidRPr="00A04C11">
        <w:rPr>
          <w:rFonts w:hint="eastAsia"/>
          <w:kern w:val="0"/>
        </w:rPr>
        <w:t>。</w:t>
      </w:r>
    </w:p>
    <w:p w14:paraId="4B15A920" w14:textId="61214C7F" w:rsidR="00611316" w:rsidRPr="00A04C11" w:rsidRDefault="00611316" w:rsidP="00611316">
      <w:pPr>
        <w:pStyle w:val="0"/>
        <w:ind w:firstLine="480"/>
        <w:rPr>
          <w:kern w:val="0"/>
        </w:rPr>
      </w:pPr>
      <w:r w:rsidRPr="00A04C11">
        <w:rPr>
          <w:rFonts w:hint="eastAsia"/>
          <w:kern w:val="0"/>
        </w:rPr>
        <w:t>主要公示内容包括：征求意见稿全文的网络链接及查阅纸质报告书的方式和途径、征求意见的公众范围、公众意见表的网络链接、公众提出意见的方式和途径、公众提出意见的起止时间。其中公众意见提出的起止时间为</w:t>
      </w:r>
      <w:r w:rsidRPr="00A04C11">
        <w:rPr>
          <w:rFonts w:hint="eastAsia"/>
          <w:kern w:val="0"/>
        </w:rPr>
        <w:t>20</w:t>
      </w:r>
      <w:r w:rsidR="004E1505" w:rsidRPr="00A04C11">
        <w:rPr>
          <w:rFonts w:hint="eastAsia"/>
          <w:kern w:val="0"/>
        </w:rPr>
        <w:t>2</w:t>
      </w:r>
      <w:r w:rsidR="00257395">
        <w:rPr>
          <w:kern w:val="0"/>
        </w:rPr>
        <w:t>3</w:t>
      </w:r>
      <w:r w:rsidRPr="00A04C11">
        <w:rPr>
          <w:rFonts w:hint="eastAsia"/>
          <w:kern w:val="0"/>
        </w:rPr>
        <w:t>年</w:t>
      </w:r>
      <w:r w:rsidR="00AF284D">
        <w:rPr>
          <w:kern w:val="0"/>
        </w:rPr>
        <w:t>4</w:t>
      </w:r>
      <w:r w:rsidRPr="00A04C11">
        <w:rPr>
          <w:rFonts w:hint="eastAsia"/>
          <w:kern w:val="0"/>
        </w:rPr>
        <w:t>月</w:t>
      </w:r>
      <w:r w:rsidR="00AF284D">
        <w:rPr>
          <w:kern w:val="0"/>
        </w:rPr>
        <w:t>2</w:t>
      </w:r>
      <w:r w:rsidR="00951FBE">
        <w:rPr>
          <w:kern w:val="0"/>
        </w:rPr>
        <w:t>5</w:t>
      </w:r>
      <w:r w:rsidRPr="00A04C11">
        <w:rPr>
          <w:rFonts w:hint="eastAsia"/>
          <w:kern w:val="0"/>
        </w:rPr>
        <w:t>日</w:t>
      </w:r>
      <w:r w:rsidRPr="00A04C11">
        <w:rPr>
          <w:rFonts w:hint="eastAsia"/>
          <w:kern w:val="0"/>
        </w:rPr>
        <w:t>~</w:t>
      </w:r>
      <w:r w:rsidR="00AF284D">
        <w:rPr>
          <w:kern w:val="0"/>
        </w:rPr>
        <w:t>5</w:t>
      </w:r>
      <w:r w:rsidRPr="00A04C11">
        <w:rPr>
          <w:rFonts w:hint="eastAsia"/>
          <w:kern w:val="0"/>
        </w:rPr>
        <w:t>月</w:t>
      </w:r>
      <w:r w:rsidR="00AF284D">
        <w:rPr>
          <w:kern w:val="0"/>
        </w:rPr>
        <w:t>1</w:t>
      </w:r>
      <w:r w:rsidR="00257395">
        <w:rPr>
          <w:kern w:val="0"/>
        </w:rPr>
        <w:t>1</w:t>
      </w:r>
      <w:r w:rsidRPr="00A04C11">
        <w:rPr>
          <w:rFonts w:hint="eastAsia"/>
          <w:kern w:val="0"/>
        </w:rPr>
        <w:t>日，共</w:t>
      </w:r>
      <w:r w:rsidRPr="00A04C11">
        <w:rPr>
          <w:rFonts w:hint="eastAsia"/>
          <w:kern w:val="0"/>
        </w:rPr>
        <w:t>10</w:t>
      </w:r>
      <w:r w:rsidRPr="00A04C11">
        <w:rPr>
          <w:rFonts w:hint="eastAsia"/>
          <w:kern w:val="0"/>
        </w:rPr>
        <w:t>个工作日。</w:t>
      </w:r>
    </w:p>
    <w:p w14:paraId="190615C8" w14:textId="77777777" w:rsidR="00611316" w:rsidRPr="00A04C11" w:rsidRDefault="00C364A8" w:rsidP="00611316">
      <w:pPr>
        <w:pStyle w:val="0"/>
        <w:ind w:firstLine="480"/>
        <w:rPr>
          <w:kern w:val="0"/>
        </w:rPr>
      </w:pPr>
      <w:r w:rsidRPr="00A04C11">
        <w:rPr>
          <w:rFonts w:hint="eastAsia"/>
          <w:kern w:val="0"/>
        </w:rPr>
        <w:t>根据《环境影响评价公众参与办法》第十条和第十一条的规定</w:t>
      </w:r>
    </w:p>
    <w:p w14:paraId="197E5560" w14:textId="77777777" w:rsidR="00C364A8" w:rsidRPr="00A04C11" w:rsidRDefault="00C364A8" w:rsidP="00C364A8">
      <w:pPr>
        <w:pStyle w:val="0"/>
        <w:ind w:firstLine="480"/>
        <w:rPr>
          <w:kern w:val="0"/>
        </w:rPr>
      </w:pPr>
      <w:r w:rsidRPr="00A04C11">
        <w:rPr>
          <w:rFonts w:hint="eastAsia"/>
          <w:kern w:val="0"/>
        </w:rPr>
        <w:t>“第十条</w:t>
      </w:r>
      <w:r w:rsidRPr="00A04C11">
        <w:rPr>
          <w:rFonts w:hint="eastAsia"/>
          <w:kern w:val="0"/>
        </w:rPr>
        <w:t xml:space="preserve"> </w:t>
      </w:r>
      <w:r w:rsidRPr="00A04C11">
        <w:rPr>
          <w:rFonts w:hint="eastAsia"/>
          <w:kern w:val="0"/>
        </w:rPr>
        <w:t>建设项目环境影响报告书征求意见稿形成后，建设单位应当公开下列信息，征求与该建设项目环境影响有关的意见：</w:t>
      </w:r>
    </w:p>
    <w:p w14:paraId="1E9E14CD" w14:textId="77777777" w:rsidR="00C364A8" w:rsidRPr="00A04C11" w:rsidRDefault="00C364A8" w:rsidP="00C364A8">
      <w:pPr>
        <w:pStyle w:val="0"/>
        <w:ind w:firstLine="480"/>
        <w:rPr>
          <w:kern w:val="0"/>
        </w:rPr>
      </w:pPr>
      <w:r w:rsidRPr="00A04C11">
        <w:rPr>
          <w:rFonts w:hint="eastAsia"/>
          <w:kern w:val="0"/>
        </w:rPr>
        <w:t>（一）环境影响报告书征求意见稿全文的网络链接及查阅纸质报告书的方式和途径；</w:t>
      </w:r>
    </w:p>
    <w:p w14:paraId="3190B68B" w14:textId="77777777" w:rsidR="00C364A8" w:rsidRPr="00A04C11" w:rsidRDefault="00C364A8" w:rsidP="00C364A8">
      <w:pPr>
        <w:pStyle w:val="0"/>
        <w:ind w:firstLine="480"/>
        <w:rPr>
          <w:kern w:val="0"/>
        </w:rPr>
      </w:pPr>
      <w:r w:rsidRPr="00A04C11">
        <w:rPr>
          <w:rFonts w:hint="eastAsia"/>
          <w:kern w:val="0"/>
        </w:rPr>
        <w:t>（二）征求意见的公众范围；</w:t>
      </w:r>
    </w:p>
    <w:p w14:paraId="17B7C392" w14:textId="77777777" w:rsidR="00C364A8" w:rsidRPr="00A04C11" w:rsidRDefault="00C364A8" w:rsidP="00C364A8">
      <w:pPr>
        <w:pStyle w:val="0"/>
        <w:ind w:firstLine="480"/>
        <w:rPr>
          <w:kern w:val="0"/>
        </w:rPr>
      </w:pPr>
      <w:r w:rsidRPr="00A04C11">
        <w:rPr>
          <w:rFonts w:hint="eastAsia"/>
          <w:kern w:val="0"/>
        </w:rPr>
        <w:t>（三）公众意见表的网络链接；</w:t>
      </w:r>
    </w:p>
    <w:p w14:paraId="7FD6800B" w14:textId="77777777" w:rsidR="00C364A8" w:rsidRPr="00A04C11" w:rsidRDefault="00C364A8" w:rsidP="00C364A8">
      <w:pPr>
        <w:pStyle w:val="0"/>
        <w:ind w:firstLine="480"/>
        <w:rPr>
          <w:kern w:val="0"/>
        </w:rPr>
      </w:pPr>
      <w:r w:rsidRPr="00A04C11">
        <w:rPr>
          <w:rFonts w:hint="eastAsia"/>
          <w:kern w:val="0"/>
        </w:rPr>
        <w:t>（四）公众提出意见的方式和途径；</w:t>
      </w:r>
    </w:p>
    <w:p w14:paraId="62FB1530" w14:textId="77777777" w:rsidR="00C364A8" w:rsidRPr="00A04C11" w:rsidRDefault="00C364A8" w:rsidP="00C364A8">
      <w:pPr>
        <w:pStyle w:val="0"/>
        <w:ind w:firstLine="480"/>
        <w:rPr>
          <w:kern w:val="0"/>
        </w:rPr>
      </w:pPr>
      <w:r w:rsidRPr="00A04C11">
        <w:rPr>
          <w:rFonts w:hint="eastAsia"/>
          <w:kern w:val="0"/>
        </w:rPr>
        <w:t>（五）公众提出意见的起止时间。</w:t>
      </w:r>
    </w:p>
    <w:p w14:paraId="5568C18E" w14:textId="77777777" w:rsidR="00C364A8" w:rsidRPr="00A04C11" w:rsidRDefault="00C364A8" w:rsidP="00C364A8">
      <w:pPr>
        <w:pStyle w:val="0"/>
        <w:ind w:firstLine="480"/>
        <w:rPr>
          <w:kern w:val="0"/>
        </w:rPr>
      </w:pPr>
      <w:r w:rsidRPr="00A04C11">
        <w:rPr>
          <w:rFonts w:hint="eastAsia"/>
          <w:kern w:val="0"/>
        </w:rPr>
        <w:t>建设单位征求公众意见的期限不得少于</w:t>
      </w:r>
      <w:r w:rsidRPr="00A04C11">
        <w:rPr>
          <w:rFonts w:hint="eastAsia"/>
          <w:kern w:val="0"/>
        </w:rPr>
        <w:t>10</w:t>
      </w:r>
      <w:r w:rsidRPr="00A04C11">
        <w:rPr>
          <w:rFonts w:hint="eastAsia"/>
          <w:kern w:val="0"/>
        </w:rPr>
        <w:t>个工作日。</w:t>
      </w:r>
    </w:p>
    <w:p w14:paraId="2ED64CBD" w14:textId="77777777" w:rsidR="00C364A8" w:rsidRPr="00A04C11" w:rsidRDefault="00C364A8" w:rsidP="00C364A8">
      <w:pPr>
        <w:pStyle w:val="0"/>
        <w:ind w:firstLine="480"/>
        <w:rPr>
          <w:kern w:val="0"/>
        </w:rPr>
      </w:pPr>
      <w:r w:rsidRPr="00A04C11">
        <w:rPr>
          <w:rFonts w:hint="eastAsia"/>
          <w:kern w:val="0"/>
        </w:rPr>
        <w:t>第十一条</w:t>
      </w:r>
      <w:r w:rsidRPr="00A04C11">
        <w:rPr>
          <w:rFonts w:hint="eastAsia"/>
          <w:kern w:val="0"/>
        </w:rPr>
        <w:t xml:space="preserve"> </w:t>
      </w:r>
      <w:r w:rsidRPr="00A04C11">
        <w:rPr>
          <w:rFonts w:hint="eastAsia"/>
          <w:kern w:val="0"/>
        </w:rPr>
        <w:t>依照本办法第十条规定应当公开的信息，建设单位应当通过下列三种方式同步公开：</w:t>
      </w:r>
    </w:p>
    <w:p w14:paraId="6E4AB491" w14:textId="77777777" w:rsidR="00C364A8" w:rsidRPr="00A04C11" w:rsidRDefault="00C364A8" w:rsidP="00C364A8">
      <w:pPr>
        <w:pStyle w:val="0"/>
        <w:ind w:firstLine="480"/>
        <w:rPr>
          <w:kern w:val="0"/>
        </w:rPr>
      </w:pPr>
      <w:r w:rsidRPr="00A04C11">
        <w:rPr>
          <w:rFonts w:hint="eastAsia"/>
          <w:kern w:val="0"/>
        </w:rPr>
        <w:t>（一）通过网络平台公开，且持续公开期限不得少于</w:t>
      </w:r>
      <w:r w:rsidRPr="00A04C11">
        <w:rPr>
          <w:rFonts w:hint="eastAsia"/>
          <w:kern w:val="0"/>
        </w:rPr>
        <w:t>10</w:t>
      </w:r>
      <w:r w:rsidRPr="00A04C11">
        <w:rPr>
          <w:rFonts w:hint="eastAsia"/>
          <w:kern w:val="0"/>
        </w:rPr>
        <w:t>个工作日；</w:t>
      </w:r>
    </w:p>
    <w:p w14:paraId="42FE0A93" w14:textId="77777777" w:rsidR="00C364A8" w:rsidRPr="00A04C11" w:rsidRDefault="00C364A8" w:rsidP="00C364A8">
      <w:pPr>
        <w:pStyle w:val="0"/>
        <w:ind w:firstLine="480"/>
        <w:rPr>
          <w:kern w:val="0"/>
        </w:rPr>
      </w:pPr>
      <w:r w:rsidRPr="00A04C11">
        <w:rPr>
          <w:rFonts w:hint="eastAsia"/>
          <w:kern w:val="0"/>
        </w:rPr>
        <w:t>（二）通过建设项目所在地公众易于接触的报纸公开，且在征求意见的</w:t>
      </w:r>
      <w:r w:rsidRPr="00A04C11">
        <w:rPr>
          <w:rFonts w:hint="eastAsia"/>
          <w:kern w:val="0"/>
        </w:rPr>
        <w:t>10</w:t>
      </w:r>
      <w:r w:rsidRPr="00A04C11">
        <w:rPr>
          <w:rFonts w:hint="eastAsia"/>
          <w:kern w:val="0"/>
        </w:rPr>
        <w:t>个工作日内公开信息不得少于</w:t>
      </w:r>
      <w:r w:rsidRPr="00A04C11">
        <w:rPr>
          <w:rFonts w:hint="eastAsia"/>
          <w:kern w:val="0"/>
        </w:rPr>
        <w:t>2</w:t>
      </w:r>
      <w:r w:rsidRPr="00A04C11">
        <w:rPr>
          <w:rFonts w:hint="eastAsia"/>
          <w:kern w:val="0"/>
        </w:rPr>
        <w:t>次；</w:t>
      </w:r>
    </w:p>
    <w:p w14:paraId="26E87276" w14:textId="77777777" w:rsidR="00C364A8" w:rsidRPr="00A04C11" w:rsidRDefault="00C364A8" w:rsidP="00C364A8">
      <w:pPr>
        <w:pStyle w:val="0"/>
        <w:ind w:firstLine="480"/>
        <w:rPr>
          <w:kern w:val="0"/>
        </w:rPr>
      </w:pPr>
      <w:r w:rsidRPr="00A04C11">
        <w:rPr>
          <w:rFonts w:hint="eastAsia"/>
          <w:kern w:val="0"/>
        </w:rPr>
        <w:t>（三）通过在建设项目所在地公众易于知悉的场所张贴公告的方式公开，且持续公开期限不得少于</w:t>
      </w:r>
      <w:r w:rsidRPr="00A04C11">
        <w:rPr>
          <w:rFonts w:hint="eastAsia"/>
          <w:kern w:val="0"/>
        </w:rPr>
        <w:t>10</w:t>
      </w:r>
      <w:r w:rsidRPr="00A04C11">
        <w:rPr>
          <w:rFonts w:hint="eastAsia"/>
          <w:kern w:val="0"/>
        </w:rPr>
        <w:t>个工作日。”</w:t>
      </w:r>
    </w:p>
    <w:p w14:paraId="3E7BD02A" w14:textId="564CD808" w:rsidR="00D4478F" w:rsidRPr="00A04C11" w:rsidRDefault="00D4478F" w:rsidP="007D3531">
      <w:pPr>
        <w:pStyle w:val="0"/>
        <w:ind w:firstLine="480"/>
        <w:rPr>
          <w:kern w:val="0"/>
        </w:rPr>
      </w:pPr>
      <w:r w:rsidRPr="00A04C11">
        <w:rPr>
          <w:rFonts w:hint="eastAsia"/>
          <w:kern w:val="0"/>
        </w:rPr>
        <w:t>本次征求</w:t>
      </w:r>
      <w:r w:rsidRPr="00A04C11">
        <w:rPr>
          <w:kern w:val="0"/>
        </w:rPr>
        <w:t>意见的</w:t>
      </w:r>
      <w:r w:rsidR="007D3531" w:rsidRPr="00A04C11">
        <w:rPr>
          <w:kern w:val="0"/>
        </w:rPr>
        <w:t>内容</w:t>
      </w:r>
      <w:r w:rsidRPr="00A04C11">
        <w:rPr>
          <w:kern w:val="0"/>
        </w:rPr>
        <w:t>包括了《</w:t>
      </w:r>
      <w:r w:rsidRPr="00A04C11">
        <w:rPr>
          <w:rFonts w:hint="eastAsia"/>
          <w:kern w:val="0"/>
        </w:rPr>
        <w:t>环境影响评价公众参与办法</w:t>
      </w:r>
      <w:r w:rsidRPr="00A04C11">
        <w:rPr>
          <w:kern w:val="0"/>
        </w:rPr>
        <w:t>》</w:t>
      </w:r>
      <w:r w:rsidR="003C05DB" w:rsidRPr="00A04C11">
        <w:rPr>
          <w:rFonts w:hint="eastAsia"/>
          <w:kern w:val="0"/>
        </w:rPr>
        <w:t>“</w:t>
      </w:r>
      <w:r w:rsidR="003C05DB" w:rsidRPr="00A04C11">
        <w:rPr>
          <w:kern w:val="0"/>
        </w:rPr>
        <w:t>第十条</w:t>
      </w:r>
      <w:r w:rsidR="003C05DB" w:rsidRPr="00A04C11">
        <w:rPr>
          <w:rFonts w:hint="eastAsia"/>
          <w:kern w:val="0"/>
        </w:rPr>
        <w:t>”</w:t>
      </w:r>
      <w:r w:rsidRPr="00A04C11">
        <w:rPr>
          <w:kern w:val="0"/>
        </w:rPr>
        <w:t>的所</w:t>
      </w:r>
      <w:r w:rsidRPr="00A04C11">
        <w:rPr>
          <w:kern w:val="0"/>
        </w:rPr>
        <w:lastRenderedPageBreak/>
        <w:t>有内容</w:t>
      </w:r>
      <w:r w:rsidRPr="00A04C11">
        <w:rPr>
          <w:rFonts w:hint="eastAsia"/>
          <w:kern w:val="0"/>
        </w:rPr>
        <w:t>，征求</w:t>
      </w:r>
      <w:r w:rsidRPr="00A04C11">
        <w:rPr>
          <w:kern w:val="0"/>
        </w:rPr>
        <w:t>意见的期限为</w:t>
      </w:r>
      <w:r w:rsidRPr="00A04C11">
        <w:rPr>
          <w:rFonts w:hint="eastAsia"/>
          <w:kern w:val="0"/>
        </w:rPr>
        <w:t>10</w:t>
      </w:r>
      <w:r w:rsidRPr="00A04C11">
        <w:rPr>
          <w:rFonts w:hint="eastAsia"/>
          <w:kern w:val="0"/>
        </w:rPr>
        <w:t>个工作日；公开方式</w:t>
      </w:r>
      <w:r w:rsidR="003C05DB" w:rsidRPr="00A04C11">
        <w:rPr>
          <w:rFonts w:hint="eastAsia"/>
          <w:kern w:val="0"/>
        </w:rPr>
        <w:t>严格</w:t>
      </w:r>
      <w:r w:rsidRPr="00A04C11">
        <w:rPr>
          <w:rFonts w:hint="eastAsia"/>
          <w:kern w:val="0"/>
        </w:rPr>
        <w:t>采用</w:t>
      </w:r>
      <w:r w:rsidR="003C05DB" w:rsidRPr="00A04C11">
        <w:rPr>
          <w:kern w:val="0"/>
        </w:rPr>
        <w:t>《</w:t>
      </w:r>
      <w:r w:rsidR="003C05DB" w:rsidRPr="00A04C11">
        <w:rPr>
          <w:rFonts w:hint="eastAsia"/>
          <w:kern w:val="0"/>
        </w:rPr>
        <w:t>环境影响评价公众参与办法</w:t>
      </w:r>
      <w:r w:rsidR="003C05DB" w:rsidRPr="00A04C11">
        <w:rPr>
          <w:kern w:val="0"/>
        </w:rPr>
        <w:t>》</w:t>
      </w:r>
      <w:r w:rsidR="003C05DB" w:rsidRPr="00A04C11">
        <w:rPr>
          <w:rFonts w:hint="eastAsia"/>
          <w:kern w:val="0"/>
        </w:rPr>
        <w:t>“</w:t>
      </w:r>
      <w:r w:rsidR="003C05DB" w:rsidRPr="00A04C11">
        <w:rPr>
          <w:kern w:val="0"/>
        </w:rPr>
        <w:t>第十一条</w:t>
      </w:r>
      <w:r w:rsidR="003C05DB" w:rsidRPr="00A04C11">
        <w:rPr>
          <w:rFonts w:hint="eastAsia"/>
          <w:kern w:val="0"/>
        </w:rPr>
        <w:t>”规定的</w:t>
      </w:r>
      <w:r w:rsidRPr="00A04C11">
        <w:rPr>
          <w:rFonts w:hint="eastAsia"/>
          <w:kern w:val="0"/>
        </w:rPr>
        <w:t>网络平台、报纸及现场张贴公告等三种方式。网络平台和</w:t>
      </w:r>
      <w:r w:rsidR="003C05DB" w:rsidRPr="00A04C11">
        <w:rPr>
          <w:rFonts w:hint="eastAsia"/>
          <w:kern w:val="0"/>
        </w:rPr>
        <w:t>现场</w:t>
      </w:r>
      <w:r w:rsidRPr="00A04C11">
        <w:rPr>
          <w:rFonts w:hint="eastAsia"/>
          <w:kern w:val="0"/>
        </w:rPr>
        <w:t>公告均持续公开</w:t>
      </w:r>
      <w:r w:rsidRPr="00A04C11">
        <w:rPr>
          <w:rFonts w:hint="eastAsia"/>
          <w:kern w:val="0"/>
        </w:rPr>
        <w:t>10</w:t>
      </w:r>
      <w:r w:rsidRPr="00A04C11">
        <w:rPr>
          <w:rFonts w:hint="eastAsia"/>
          <w:kern w:val="0"/>
        </w:rPr>
        <w:t>工作日，报纸公开</w:t>
      </w:r>
      <w:r w:rsidR="003C05DB" w:rsidRPr="00A04C11">
        <w:rPr>
          <w:rFonts w:hint="eastAsia"/>
          <w:kern w:val="0"/>
        </w:rPr>
        <w:t>在征求意见的时段内，</w:t>
      </w:r>
      <w:r w:rsidRPr="00A04C11">
        <w:rPr>
          <w:rFonts w:hint="eastAsia"/>
          <w:kern w:val="0"/>
        </w:rPr>
        <w:t>分别</w:t>
      </w:r>
      <w:r w:rsidR="003C05DB" w:rsidRPr="00A04C11">
        <w:rPr>
          <w:rFonts w:hint="eastAsia"/>
          <w:kern w:val="0"/>
        </w:rPr>
        <w:t>于</w:t>
      </w:r>
      <w:r w:rsidR="004E1505" w:rsidRPr="00A04C11">
        <w:rPr>
          <w:rFonts w:hint="eastAsia"/>
          <w:kern w:val="0"/>
        </w:rPr>
        <w:t>202</w:t>
      </w:r>
      <w:r w:rsidR="00257395">
        <w:rPr>
          <w:kern w:val="0"/>
        </w:rPr>
        <w:t>3</w:t>
      </w:r>
      <w:r w:rsidR="003C05DB" w:rsidRPr="00A04C11">
        <w:rPr>
          <w:rFonts w:hint="eastAsia"/>
          <w:kern w:val="0"/>
        </w:rPr>
        <w:t>年</w:t>
      </w:r>
      <w:r w:rsidR="00B06665">
        <w:rPr>
          <w:rFonts w:hint="eastAsia"/>
          <w:kern w:val="0"/>
        </w:rPr>
        <w:t>4</w:t>
      </w:r>
      <w:r w:rsidR="003C05DB" w:rsidRPr="00A04C11">
        <w:rPr>
          <w:rFonts w:hint="eastAsia"/>
          <w:kern w:val="0"/>
        </w:rPr>
        <w:t>月</w:t>
      </w:r>
      <w:r w:rsidR="00B06665">
        <w:rPr>
          <w:kern w:val="0"/>
        </w:rPr>
        <w:t>2</w:t>
      </w:r>
      <w:r w:rsidR="00257395">
        <w:rPr>
          <w:kern w:val="0"/>
        </w:rPr>
        <w:t>4</w:t>
      </w:r>
      <w:r w:rsidR="003C05DB" w:rsidRPr="00A04C11">
        <w:rPr>
          <w:rFonts w:hint="eastAsia"/>
          <w:kern w:val="0"/>
        </w:rPr>
        <w:t>日和</w:t>
      </w:r>
      <w:r w:rsidR="00B06665">
        <w:rPr>
          <w:kern w:val="0"/>
        </w:rPr>
        <w:t>2</w:t>
      </w:r>
      <w:r w:rsidR="00257395">
        <w:rPr>
          <w:kern w:val="0"/>
        </w:rPr>
        <w:t>5</w:t>
      </w:r>
      <w:r w:rsidR="003C05DB" w:rsidRPr="00A04C11">
        <w:rPr>
          <w:rFonts w:hint="eastAsia"/>
          <w:kern w:val="0"/>
        </w:rPr>
        <w:t>日刊登了两次公示信息。</w:t>
      </w:r>
    </w:p>
    <w:p w14:paraId="2EEDB70C" w14:textId="77777777" w:rsidR="00611316" w:rsidRPr="00A04C11" w:rsidRDefault="003C05DB" w:rsidP="007D3531">
      <w:pPr>
        <w:pStyle w:val="0"/>
        <w:ind w:firstLine="480"/>
        <w:rPr>
          <w:rFonts w:ascii="微软雅黑" w:eastAsia="微软雅黑" w:hAnsi="微软雅黑" w:cs="宋体"/>
          <w:kern w:val="0"/>
          <w:sz w:val="18"/>
          <w:szCs w:val="18"/>
        </w:rPr>
      </w:pPr>
      <w:r w:rsidRPr="00A04C11">
        <w:rPr>
          <w:rFonts w:hint="eastAsia"/>
          <w:kern w:val="0"/>
        </w:rPr>
        <w:t>因此，本次征求意见程序与内容、公开时限均</w:t>
      </w:r>
      <w:r w:rsidR="00D4478F" w:rsidRPr="00A04C11">
        <w:rPr>
          <w:rFonts w:hint="eastAsia"/>
          <w:kern w:val="0"/>
        </w:rPr>
        <w:t>符合</w:t>
      </w:r>
      <w:r w:rsidR="00D4478F" w:rsidRPr="00A04C11">
        <w:rPr>
          <w:kern w:val="0"/>
        </w:rPr>
        <w:t>《</w:t>
      </w:r>
      <w:r w:rsidR="00D4478F" w:rsidRPr="00A04C11">
        <w:rPr>
          <w:rFonts w:hint="eastAsia"/>
          <w:kern w:val="0"/>
        </w:rPr>
        <w:t>环境影响评价公众参与办法</w:t>
      </w:r>
      <w:r w:rsidR="00D4478F" w:rsidRPr="00A04C11">
        <w:rPr>
          <w:kern w:val="0"/>
        </w:rPr>
        <w:t>》的</w:t>
      </w:r>
      <w:r w:rsidRPr="00A04C11">
        <w:rPr>
          <w:kern w:val="0"/>
        </w:rPr>
        <w:t>要求</w:t>
      </w:r>
      <w:r w:rsidR="00D4478F" w:rsidRPr="00A04C11">
        <w:rPr>
          <w:rFonts w:hint="eastAsia"/>
          <w:kern w:val="0"/>
        </w:rPr>
        <w:t>。</w:t>
      </w:r>
    </w:p>
    <w:p w14:paraId="70940E64"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 xml:space="preserve">3.2 </w:t>
      </w:r>
      <w:r w:rsidRPr="00A04C11">
        <w:rPr>
          <w:rFonts w:eastAsia="黑体" w:hAnsi="微软雅黑" w:cs="宋体" w:hint="eastAsia"/>
          <w:bCs/>
          <w:kern w:val="0"/>
          <w:sz w:val="24"/>
        </w:rPr>
        <w:t>公示方式</w:t>
      </w:r>
    </w:p>
    <w:p w14:paraId="7AF8F3A8" w14:textId="77777777" w:rsidR="00CE13EA" w:rsidRPr="00A04C11" w:rsidRDefault="00CE13EA" w:rsidP="009A77E8">
      <w:pPr>
        <w:widowControl/>
        <w:spacing w:afterLines="50" w:after="156" w:line="360" w:lineRule="auto"/>
        <w:jc w:val="left"/>
        <w:outlineLvl w:val="2"/>
        <w:rPr>
          <w:rFonts w:hAnsi="微软雅黑" w:cs="宋体"/>
          <w:b/>
          <w:bCs/>
          <w:kern w:val="0"/>
          <w:sz w:val="24"/>
        </w:rPr>
      </w:pPr>
      <w:r w:rsidRPr="00A04C11">
        <w:rPr>
          <w:rFonts w:hAnsi="微软雅黑" w:cs="宋体" w:hint="eastAsia"/>
          <w:b/>
          <w:bCs/>
          <w:kern w:val="0"/>
          <w:sz w:val="24"/>
        </w:rPr>
        <w:t xml:space="preserve">3.2.1 </w:t>
      </w:r>
      <w:r w:rsidRPr="00A04C11">
        <w:rPr>
          <w:rFonts w:hAnsi="微软雅黑" w:cs="宋体" w:hint="eastAsia"/>
          <w:b/>
          <w:bCs/>
          <w:kern w:val="0"/>
          <w:sz w:val="24"/>
        </w:rPr>
        <w:t>网络</w:t>
      </w:r>
    </w:p>
    <w:p w14:paraId="3BA87270" w14:textId="00DAB366" w:rsidR="00611316" w:rsidRDefault="00611316" w:rsidP="000A5A24">
      <w:pPr>
        <w:pStyle w:val="0"/>
        <w:ind w:firstLine="480"/>
        <w:rPr>
          <w:kern w:val="0"/>
        </w:rPr>
      </w:pPr>
      <w:r w:rsidRPr="00A04C11">
        <w:rPr>
          <w:rFonts w:hint="eastAsia"/>
          <w:kern w:val="0"/>
        </w:rPr>
        <w:t>本项目</w:t>
      </w:r>
      <w:r w:rsidR="00F95DD4" w:rsidRPr="00A04C11">
        <w:rPr>
          <w:rFonts w:hint="eastAsia"/>
          <w:kern w:val="0"/>
        </w:rPr>
        <w:t>环境影响</w:t>
      </w:r>
      <w:r w:rsidRPr="00A04C11">
        <w:rPr>
          <w:rFonts w:hint="eastAsia"/>
          <w:kern w:val="0"/>
        </w:rPr>
        <w:t>报告书</w:t>
      </w:r>
      <w:r w:rsidR="003C05DB" w:rsidRPr="00A04C11">
        <w:rPr>
          <w:rFonts w:hint="eastAsia"/>
          <w:kern w:val="0"/>
        </w:rPr>
        <w:t>征求意见稿</w:t>
      </w:r>
      <w:r w:rsidRPr="00A04C11">
        <w:rPr>
          <w:rFonts w:hint="eastAsia"/>
          <w:kern w:val="0"/>
        </w:rPr>
        <w:t>完成</w:t>
      </w:r>
      <w:r w:rsidR="00F95DD4" w:rsidRPr="00A04C11">
        <w:rPr>
          <w:rFonts w:hint="eastAsia"/>
          <w:kern w:val="0"/>
        </w:rPr>
        <w:t>以</w:t>
      </w:r>
      <w:r w:rsidRPr="00A04C11">
        <w:rPr>
          <w:rFonts w:hint="eastAsia"/>
          <w:kern w:val="0"/>
        </w:rPr>
        <w:t>后</w:t>
      </w:r>
      <w:r w:rsidR="00F95DD4" w:rsidRPr="00A04C11">
        <w:rPr>
          <w:rFonts w:hint="eastAsia"/>
          <w:kern w:val="0"/>
        </w:rPr>
        <w:t>，</w:t>
      </w:r>
      <w:r w:rsidR="00DF2B38" w:rsidRPr="00DF2B38">
        <w:rPr>
          <w:rFonts w:hint="eastAsia"/>
          <w:kern w:val="0"/>
        </w:rPr>
        <w:t>于</w:t>
      </w:r>
      <w:r w:rsidR="00DF2B38" w:rsidRPr="00DF2B38">
        <w:rPr>
          <w:rFonts w:hint="eastAsia"/>
          <w:kern w:val="0"/>
        </w:rPr>
        <w:t>202</w:t>
      </w:r>
      <w:r w:rsidR="00257395">
        <w:rPr>
          <w:kern w:val="0"/>
        </w:rPr>
        <w:t>3</w:t>
      </w:r>
      <w:r w:rsidR="00DF2B38" w:rsidRPr="00DF2B38">
        <w:rPr>
          <w:rFonts w:hint="eastAsia"/>
          <w:kern w:val="0"/>
        </w:rPr>
        <w:t>年</w:t>
      </w:r>
      <w:r w:rsidR="00DF2B38" w:rsidRPr="00DF2B38">
        <w:rPr>
          <w:rFonts w:hint="eastAsia"/>
          <w:kern w:val="0"/>
        </w:rPr>
        <w:t>4</w:t>
      </w:r>
      <w:r w:rsidR="00DF2B38" w:rsidRPr="00DF2B38">
        <w:rPr>
          <w:rFonts w:hint="eastAsia"/>
          <w:kern w:val="0"/>
        </w:rPr>
        <w:t>月</w:t>
      </w:r>
      <w:r w:rsidR="00DF2B38" w:rsidRPr="00DF2B38">
        <w:rPr>
          <w:rFonts w:hint="eastAsia"/>
          <w:kern w:val="0"/>
        </w:rPr>
        <w:t>2</w:t>
      </w:r>
      <w:r w:rsidR="00257395">
        <w:rPr>
          <w:kern w:val="0"/>
        </w:rPr>
        <w:t>4</w:t>
      </w:r>
      <w:r w:rsidR="00DF2B38" w:rsidRPr="00DF2B38">
        <w:rPr>
          <w:rFonts w:hint="eastAsia"/>
          <w:kern w:val="0"/>
        </w:rPr>
        <w:t>日</w:t>
      </w:r>
      <w:r w:rsidR="00230676">
        <w:rPr>
          <w:rFonts w:hint="eastAsia"/>
          <w:kern w:val="0"/>
        </w:rPr>
        <w:t>在</w:t>
      </w:r>
      <w:r w:rsidR="00CA06C2">
        <w:rPr>
          <w:rFonts w:hint="eastAsia"/>
          <w:kern w:val="0"/>
        </w:rPr>
        <w:t>旬阳</w:t>
      </w:r>
      <w:r w:rsidR="00DF2B38" w:rsidRPr="00DF2B38">
        <w:rPr>
          <w:rFonts w:hint="eastAsia"/>
          <w:kern w:val="0"/>
        </w:rPr>
        <w:t>市</w:t>
      </w:r>
      <w:r w:rsidR="00257395">
        <w:rPr>
          <w:rFonts w:hint="eastAsia"/>
          <w:kern w:val="0"/>
        </w:rPr>
        <w:t>人民</w:t>
      </w:r>
      <w:r w:rsidR="00257395">
        <w:rPr>
          <w:kern w:val="0"/>
        </w:rPr>
        <w:t>政府</w:t>
      </w:r>
      <w:r w:rsidR="00DF2B38" w:rsidRPr="00DF2B38">
        <w:rPr>
          <w:rFonts w:hint="eastAsia"/>
          <w:kern w:val="0"/>
        </w:rPr>
        <w:t>网站（</w:t>
      </w:r>
      <w:r w:rsidR="00257395" w:rsidRPr="00257395">
        <w:rPr>
          <w:kern w:val="0"/>
        </w:rPr>
        <w:t>https://www.xyx.gov.cn/</w:t>
      </w:r>
      <w:r w:rsidR="00DF2B38" w:rsidRPr="00DF2B38">
        <w:rPr>
          <w:rFonts w:hint="eastAsia"/>
          <w:kern w:val="0"/>
        </w:rPr>
        <w:t>）</w:t>
      </w:r>
      <w:r w:rsidR="000A5A24" w:rsidRPr="00A04C11">
        <w:rPr>
          <w:rFonts w:hint="eastAsia"/>
          <w:kern w:val="0"/>
        </w:rPr>
        <w:t>发布了报告书征求意见稿</w:t>
      </w:r>
      <w:r w:rsidRPr="00A04C11">
        <w:rPr>
          <w:rFonts w:hint="eastAsia"/>
          <w:kern w:val="0"/>
        </w:rPr>
        <w:t>信息公示</w:t>
      </w:r>
      <w:r w:rsidR="000A5A24" w:rsidRPr="00A04C11">
        <w:rPr>
          <w:rFonts w:hint="eastAsia"/>
          <w:kern w:val="0"/>
        </w:rPr>
        <w:t>，同时附有</w:t>
      </w:r>
      <w:r w:rsidRPr="00A04C11">
        <w:rPr>
          <w:rFonts w:hint="eastAsia"/>
          <w:kern w:val="0"/>
        </w:rPr>
        <w:t>报告书</w:t>
      </w:r>
      <w:r w:rsidR="000A5A24" w:rsidRPr="00A04C11">
        <w:rPr>
          <w:rFonts w:hint="eastAsia"/>
          <w:kern w:val="0"/>
        </w:rPr>
        <w:t>征求意见稿和公众意见表</w:t>
      </w:r>
      <w:r w:rsidRPr="00A04C11">
        <w:rPr>
          <w:rFonts w:hint="eastAsia"/>
          <w:kern w:val="0"/>
        </w:rPr>
        <w:t>的下载链接，以便公众查阅</w:t>
      </w:r>
      <w:r w:rsidR="000A5A24" w:rsidRPr="00A04C11">
        <w:rPr>
          <w:rFonts w:hint="eastAsia"/>
          <w:kern w:val="0"/>
        </w:rPr>
        <w:t>并提出意见</w:t>
      </w:r>
      <w:r w:rsidR="003C05DB" w:rsidRPr="00A04C11">
        <w:rPr>
          <w:rFonts w:hint="eastAsia"/>
          <w:kern w:val="0"/>
        </w:rPr>
        <w:t>，征求意见期限为</w:t>
      </w:r>
      <w:r w:rsidR="003C05DB" w:rsidRPr="00A04C11">
        <w:rPr>
          <w:rFonts w:hint="eastAsia"/>
          <w:kern w:val="0"/>
        </w:rPr>
        <w:t>10</w:t>
      </w:r>
      <w:r w:rsidR="003C05DB" w:rsidRPr="00A04C11">
        <w:rPr>
          <w:rFonts w:hint="eastAsia"/>
          <w:kern w:val="0"/>
        </w:rPr>
        <w:t>个工作日</w:t>
      </w:r>
      <w:r w:rsidRPr="00A04C11">
        <w:rPr>
          <w:rFonts w:hint="eastAsia"/>
          <w:kern w:val="0"/>
        </w:rPr>
        <w:t>。第二次网络公示截图见图</w:t>
      </w:r>
      <w:r w:rsidR="004445A9">
        <w:rPr>
          <w:kern w:val="0"/>
        </w:rPr>
        <w:t>2</w:t>
      </w:r>
      <w:r w:rsidRPr="00A04C11">
        <w:rPr>
          <w:rFonts w:hint="eastAsia"/>
          <w:kern w:val="0"/>
        </w:rPr>
        <w:t>。</w:t>
      </w:r>
    </w:p>
    <w:p w14:paraId="483AF6A6" w14:textId="2102628A" w:rsidR="004445A9" w:rsidRPr="00A04C11" w:rsidRDefault="00257395" w:rsidP="004445A9">
      <w:pPr>
        <w:pStyle w:val="0"/>
        <w:ind w:firstLineChars="0" w:firstLine="0"/>
        <w:jc w:val="left"/>
        <w:rPr>
          <w:rFonts w:ascii="微软雅黑" w:eastAsia="微软雅黑" w:hAnsi="微软雅黑" w:cs="宋体"/>
          <w:kern w:val="0"/>
          <w:sz w:val="18"/>
          <w:szCs w:val="18"/>
        </w:rPr>
      </w:pPr>
      <w:r>
        <w:rPr>
          <w:rFonts w:ascii="微软雅黑" w:eastAsia="微软雅黑" w:hAnsi="微软雅黑" w:cs="宋体"/>
          <w:noProof/>
          <w:kern w:val="0"/>
          <w:sz w:val="18"/>
          <w:szCs w:val="18"/>
        </w:rPr>
        <w:lastRenderedPageBreak/>
        <w:drawing>
          <wp:inline distT="0" distB="0" distL="0" distR="0" wp14:anchorId="6BD375FF" wp14:editId="512F5CA7">
            <wp:extent cx="5270500" cy="5624195"/>
            <wp:effectExtent l="0" t="0" r="0" b="0"/>
            <wp:docPr id="7" name="图片 7" descr="F:\袁春博\环评\袁春博\桐旬公路\公众参与\第二次网上公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袁春博\环评\袁春博\桐旬公路\公众参与\第二次网上公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5624195"/>
                    </a:xfrm>
                    <a:prstGeom prst="rect">
                      <a:avLst/>
                    </a:prstGeom>
                    <a:noFill/>
                    <a:ln>
                      <a:noFill/>
                    </a:ln>
                  </pic:spPr>
                </pic:pic>
              </a:graphicData>
            </a:graphic>
          </wp:inline>
        </w:drawing>
      </w:r>
    </w:p>
    <w:p w14:paraId="19150E7B" w14:textId="7890980D" w:rsidR="00F95DD4" w:rsidRPr="00A04C11" w:rsidRDefault="00F95DD4" w:rsidP="00473716">
      <w:pPr>
        <w:pStyle w:val="51"/>
        <w:spacing w:before="156"/>
        <w:rPr>
          <w:kern w:val="0"/>
        </w:rPr>
      </w:pPr>
      <w:r w:rsidRPr="00A04C11">
        <w:rPr>
          <w:rFonts w:hint="eastAsia"/>
          <w:kern w:val="0"/>
        </w:rPr>
        <w:t>图</w:t>
      </w:r>
      <w:r w:rsidR="003F43E1">
        <w:rPr>
          <w:kern w:val="0"/>
        </w:rPr>
        <w:t>2</w:t>
      </w:r>
      <w:r w:rsidRPr="00A04C11">
        <w:rPr>
          <w:kern w:val="0"/>
        </w:rPr>
        <w:t xml:space="preserve">  </w:t>
      </w:r>
      <w:r w:rsidR="00061F34" w:rsidRPr="00A04C11">
        <w:rPr>
          <w:rFonts w:hint="eastAsia"/>
          <w:kern w:val="0"/>
        </w:rPr>
        <w:t>本项目环境影响报告书征求意见稿</w:t>
      </w:r>
      <w:r w:rsidRPr="00A04C11">
        <w:rPr>
          <w:rFonts w:hint="eastAsia"/>
          <w:kern w:val="0"/>
        </w:rPr>
        <w:t>网站公示</w:t>
      </w:r>
    </w:p>
    <w:p w14:paraId="57D945CC" w14:textId="77777777" w:rsidR="00CE13EA" w:rsidRPr="00A04C11" w:rsidRDefault="00CE13EA" w:rsidP="009A77E8">
      <w:pPr>
        <w:widowControl/>
        <w:spacing w:afterLines="50" w:after="156" w:line="360" w:lineRule="auto"/>
        <w:jc w:val="left"/>
        <w:outlineLvl w:val="2"/>
        <w:rPr>
          <w:rFonts w:hAnsi="微软雅黑" w:cs="宋体"/>
          <w:b/>
          <w:bCs/>
          <w:kern w:val="0"/>
          <w:sz w:val="24"/>
        </w:rPr>
      </w:pPr>
      <w:r w:rsidRPr="00A04C11">
        <w:rPr>
          <w:rFonts w:hAnsi="微软雅黑" w:cs="宋体" w:hint="eastAsia"/>
          <w:b/>
          <w:bCs/>
          <w:kern w:val="0"/>
          <w:sz w:val="24"/>
        </w:rPr>
        <w:t xml:space="preserve">3.2.2 </w:t>
      </w:r>
      <w:r w:rsidRPr="00A04C11">
        <w:rPr>
          <w:rFonts w:hAnsi="微软雅黑" w:cs="宋体" w:hint="eastAsia"/>
          <w:b/>
          <w:bCs/>
          <w:kern w:val="0"/>
          <w:sz w:val="24"/>
        </w:rPr>
        <w:t>报纸</w:t>
      </w:r>
    </w:p>
    <w:p w14:paraId="45577707" w14:textId="4D31BBFA" w:rsidR="003C05DB" w:rsidRPr="00A04C11" w:rsidRDefault="003C05DB" w:rsidP="00F82D72">
      <w:pPr>
        <w:pStyle w:val="0"/>
        <w:ind w:firstLine="480"/>
        <w:rPr>
          <w:kern w:val="0"/>
        </w:rPr>
      </w:pPr>
      <w:r w:rsidRPr="00A04C11">
        <w:rPr>
          <w:rFonts w:hint="eastAsia"/>
          <w:kern w:val="0"/>
        </w:rPr>
        <w:t>本项目报告书征求意见稿完成以后，</w:t>
      </w:r>
      <w:r w:rsidRPr="00A04C11">
        <w:rPr>
          <w:kern w:val="0"/>
        </w:rPr>
        <w:t>20</w:t>
      </w:r>
      <w:r w:rsidR="004E1505" w:rsidRPr="00A04C11">
        <w:rPr>
          <w:rFonts w:hint="eastAsia"/>
          <w:kern w:val="0"/>
        </w:rPr>
        <w:t>2</w:t>
      </w:r>
      <w:r w:rsidR="00257395">
        <w:rPr>
          <w:kern w:val="0"/>
        </w:rPr>
        <w:t>3</w:t>
      </w:r>
      <w:r w:rsidRPr="00A04C11">
        <w:rPr>
          <w:rFonts w:hint="eastAsia"/>
          <w:kern w:val="0"/>
        </w:rPr>
        <w:t>年</w:t>
      </w:r>
      <w:r w:rsidR="003F43E1">
        <w:rPr>
          <w:kern w:val="0"/>
        </w:rPr>
        <w:t>4</w:t>
      </w:r>
      <w:r w:rsidRPr="00A04C11">
        <w:rPr>
          <w:rFonts w:hint="eastAsia"/>
          <w:kern w:val="0"/>
        </w:rPr>
        <w:t>月</w:t>
      </w:r>
      <w:r w:rsidR="003F43E1">
        <w:rPr>
          <w:kern w:val="0"/>
        </w:rPr>
        <w:t>2</w:t>
      </w:r>
      <w:r w:rsidR="00257395">
        <w:rPr>
          <w:kern w:val="0"/>
        </w:rPr>
        <w:t>4</w:t>
      </w:r>
      <w:r w:rsidRPr="00A04C11">
        <w:rPr>
          <w:rFonts w:hint="eastAsia"/>
          <w:kern w:val="0"/>
        </w:rPr>
        <w:t>日和</w:t>
      </w:r>
      <w:r w:rsidR="003F43E1">
        <w:rPr>
          <w:kern w:val="0"/>
        </w:rPr>
        <w:t>2</w:t>
      </w:r>
      <w:r w:rsidR="00257395">
        <w:rPr>
          <w:kern w:val="0"/>
        </w:rPr>
        <w:t>5</w:t>
      </w:r>
      <w:r w:rsidRPr="00A04C11">
        <w:rPr>
          <w:rFonts w:hint="eastAsia"/>
          <w:kern w:val="0"/>
        </w:rPr>
        <w:t>日在</w:t>
      </w:r>
      <w:r w:rsidR="001776D0" w:rsidRPr="00A04C11">
        <w:rPr>
          <w:rFonts w:hint="eastAsia"/>
          <w:kern w:val="0"/>
        </w:rPr>
        <w:t>《</w:t>
      </w:r>
      <w:r w:rsidR="00951FBE">
        <w:rPr>
          <w:rFonts w:hint="eastAsia"/>
          <w:kern w:val="0"/>
        </w:rPr>
        <w:t>安康日报</w:t>
      </w:r>
      <w:r w:rsidR="001776D0" w:rsidRPr="00A04C11">
        <w:rPr>
          <w:rFonts w:hint="eastAsia"/>
          <w:kern w:val="0"/>
        </w:rPr>
        <w:t>》</w:t>
      </w:r>
      <w:r w:rsidRPr="00A04C11">
        <w:rPr>
          <w:rFonts w:hint="eastAsia"/>
          <w:kern w:val="0"/>
        </w:rPr>
        <w:t>刊登了报纸公示</w:t>
      </w:r>
      <w:r w:rsidR="001776D0" w:rsidRPr="00A04C11">
        <w:rPr>
          <w:rFonts w:hint="eastAsia"/>
          <w:kern w:val="0"/>
        </w:rPr>
        <w:t>。</w:t>
      </w:r>
      <w:r w:rsidR="00B86796" w:rsidRPr="00A04C11">
        <w:rPr>
          <w:rFonts w:hint="eastAsia"/>
          <w:kern w:val="0"/>
        </w:rPr>
        <w:t>《</w:t>
      </w:r>
      <w:r w:rsidR="00951FBE">
        <w:rPr>
          <w:rFonts w:hint="eastAsia"/>
          <w:kern w:val="0"/>
        </w:rPr>
        <w:t>安康日报</w:t>
      </w:r>
      <w:r w:rsidR="00B86796" w:rsidRPr="00A04C11">
        <w:rPr>
          <w:rFonts w:hint="eastAsia"/>
          <w:kern w:val="0"/>
        </w:rPr>
        <w:t>》是</w:t>
      </w:r>
      <w:r w:rsidR="00951FBE">
        <w:rPr>
          <w:rFonts w:hint="eastAsia"/>
          <w:kern w:val="0"/>
        </w:rPr>
        <w:t>安康市</w:t>
      </w:r>
      <w:r w:rsidR="00951FBE">
        <w:rPr>
          <w:kern w:val="0"/>
        </w:rPr>
        <w:t>市</w:t>
      </w:r>
      <w:r w:rsidR="00B84A24" w:rsidRPr="00A04C11">
        <w:rPr>
          <w:rFonts w:hint="eastAsia"/>
          <w:kern w:val="0"/>
        </w:rPr>
        <w:t>级报纸</w:t>
      </w:r>
      <w:r w:rsidR="00B86796" w:rsidRPr="00A04C11">
        <w:rPr>
          <w:rFonts w:hint="eastAsia"/>
          <w:kern w:val="0"/>
        </w:rPr>
        <w:t>，</w:t>
      </w:r>
      <w:r w:rsidR="00B84A24" w:rsidRPr="00A04C11">
        <w:rPr>
          <w:rFonts w:hint="eastAsia"/>
          <w:kern w:val="0"/>
        </w:rPr>
        <w:t>属于</w:t>
      </w:r>
      <w:r w:rsidR="00B86796" w:rsidRPr="00A04C11">
        <w:rPr>
          <w:rFonts w:hint="eastAsia"/>
          <w:kern w:val="0"/>
        </w:rPr>
        <w:t>当地群众最容易接触到的报纸，因此，报纸公示载体选择符合要求。</w:t>
      </w:r>
      <w:r w:rsidR="001776D0" w:rsidRPr="00A04C11">
        <w:rPr>
          <w:rFonts w:hint="eastAsia"/>
          <w:kern w:val="0"/>
        </w:rPr>
        <w:t>报纸公示截图见图</w:t>
      </w:r>
      <w:r w:rsidR="004445A9">
        <w:rPr>
          <w:kern w:val="0"/>
        </w:rPr>
        <w:t>3</w:t>
      </w:r>
      <w:r w:rsidR="001776D0" w:rsidRPr="00A04C11">
        <w:rPr>
          <w:rFonts w:hint="eastAsia"/>
          <w:kern w:val="0"/>
        </w:rPr>
        <w:t>。</w:t>
      </w:r>
    </w:p>
    <w:p w14:paraId="477E322A" w14:textId="411F1775" w:rsidR="002D495F" w:rsidRPr="002D495F" w:rsidRDefault="009108E5" w:rsidP="002D495F">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2F220CFD" wp14:editId="5BB347B5">
            <wp:extent cx="5175404" cy="6952890"/>
            <wp:effectExtent l="0" t="0" r="0" b="0"/>
            <wp:docPr id="11" name="图片 11" descr="F:\袁春博\环评\袁春博\桐旬公路\公众参与\b236a3b31492c5b92fe58aebabdb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袁春博\环评\袁春博\桐旬公路\公众参与\b236a3b31492c5b92fe58aebabdbaa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467" b="15140"/>
                    <a:stretch/>
                  </pic:blipFill>
                  <pic:spPr bwMode="auto">
                    <a:xfrm>
                      <a:off x="0" y="0"/>
                      <a:ext cx="5185909" cy="6967004"/>
                    </a:xfrm>
                    <a:prstGeom prst="rect">
                      <a:avLst/>
                    </a:prstGeom>
                    <a:noFill/>
                    <a:ln>
                      <a:noFill/>
                    </a:ln>
                    <a:extLst>
                      <a:ext uri="{53640926-AAD7-44D8-BBD7-CCE9431645EC}">
                        <a14:shadowObscured xmlns:a14="http://schemas.microsoft.com/office/drawing/2010/main"/>
                      </a:ext>
                    </a:extLst>
                  </pic:spPr>
                </pic:pic>
              </a:graphicData>
            </a:graphic>
          </wp:inline>
        </w:drawing>
      </w:r>
    </w:p>
    <w:p w14:paraId="4F57614E" w14:textId="77777777" w:rsidR="005D476A" w:rsidRPr="00A04C11" w:rsidRDefault="005D476A" w:rsidP="005D476A">
      <w:pPr>
        <w:widowControl/>
        <w:spacing w:line="415" w:lineRule="atLeast"/>
        <w:jc w:val="center"/>
        <w:rPr>
          <w:rFonts w:ascii="微软雅黑" w:eastAsia="微软雅黑" w:hAnsi="微软雅黑" w:cs="宋体"/>
          <w:kern w:val="0"/>
          <w:sz w:val="18"/>
          <w:szCs w:val="18"/>
        </w:rPr>
      </w:pPr>
      <w:r w:rsidRPr="00A04C11">
        <w:rPr>
          <w:rFonts w:hint="eastAsia"/>
          <w:kern w:val="0"/>
        </w:rPr>
        <w:t>图</w:t>
      </w:r>
      <w:r>
        <w:rPr>
          <w:kern w:val="0"/>
        </w:rPr>
        <w:t>3</w:t>
      </w:r>
      <w:r w:rsidR="000951B8">
        <w:rPr>
          <w:rFonts w:hint="eastAsia"/>
          <w:kern w:val="0"/>
        </w:rPr>
        <w:t>（</w:t>
      </w:r>
      <w:r w:rsidR="000951B8">
        <w:rPr>
          <w:rFonts w:hint="eastAsia"/>
          <w:kern w:val="0"/>
        </w:rPr>
        <w:t>1</w:t>
      </w:r>
      <w:r w:rsidR="000951B8">
        <w:rPr>
          <w:rFonts w:hint="eastAsia"/>
          <w:kern w:val="0"/>
        </w:rPr>
        <w:t>）</w:t>
      </w:r>
      <w:r w:rsidRPr="00A04C11">
        <w:rPr>
          <w:rFonts w:hint="eastAsia"/>
          <w:kern w:val="0"/>
        </w:rPr>
        <w:t xml:space="preserve">  </w:t>
      </w:r>
      <w:r w:rsidRPr="00A04C11">
        <w:rPr>
          <w:rFonts w:hint="eastAsia"/>
          <w:kern w:val="0"/>
        </w:rPr>
        <w:t>报纸公示截图</w:t>
      </w:r>
    </w:p>
    <w:p w14:paraId="65C85F01" w14:textId="5AAD675F" w:rsidR="002D495F" w:rsidRPr="002D495F" w:rsidRDefault="009108E5" w:rsidP="002D495F">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49637D4E" wp14:editId="08CAF25B">
            <wp:extent cx="5236234" cy="4693661"/>
            <wp:effectExtent l="0" t="0" r="0" b="0"/>
            <wp:docPr id="9" name="图片 9" descr="F:\袁春博\环评\袁春博\桐旬公路\公众参与\9044c5c9cc901fbd485a2873135a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袁春博\环评\袁春博\桐旬公路\公众参与\9044c5c9cc901fbd485a2873135aff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4078" b="35625"/>
                    <a:stretch/>
                  </pic:blipFill>
                  <pic:spPr bwMode="auto">
                    <a:xfrm>
                      <a:off x="0" y="0"/>
                      <a:ext cx="5247145" cy="4703442"/>
                    </a:xfrm>
                    <a:prstGeom prst="rect">
                      <a:avLst/>
                    </a:prstGeom>
                    <a:noFill/>
                    <a:ln>
                      <a:noFill/>
                    </a:ln>
                    <a:extLst>
                      <a:ext uri="{53640926-AAD7-44D8-BBD7-CCE9431645EC}">
                        <a14:shadowObscured xmlns:a14="http://schemas.microsoft.com/office/drawing/2010/main"/>
                      </a:ext>
                    </a:extLst>
                  </pic:spPr>
                </pic:pic>
              </a:graphicData>
            </a:graphic>
          </wp:inline>
        </w:drawing>
      </w:r>
    </w:p>
    <w:p w14:paraId="52F1897F" w14:textId="77777777" w:rsidR="001776D0" w:rsidRDefault="001776D0" w:rsidP="004E1505">
      <w:pPr>
        <w:widowControl/>
        <w:spacing w:line="415" w:lineRule="atLeast"/>
        <w:jc w:val="center"/>
        <w:rPr>
          <w:kern w:val="0"/>
        </w:rPr>
      </w:pPr>
      <w:r w:rsidRPr="00A04C11">
        <w:rPr>
          <w:rFonts w:hint="eastAsia"/>
          <w:kern w:val="0"/>
        </w:rPr>
        <w:t>图</w:t>
      </w:r>
      <w:r w:rsidR="004445A9">
        <w:rPr>
          <w:kern w:val="0"/>
        </w:rPr>
        <w:t>3</w:t>
      </w:r>
      <w:r w:rsidR="000951B8">
        <w:rPr>
          <w:rFonts w:hint="eastAsia"/>
          <w:kern w:val="0"/>
        </w:rPr>
        <w:t>（</w:t>
      </w:r>
      <w:r w:rsidR="000951B8">
        <w:rPr>
          <w:kern w:val="0"/>
        </w:rPr>
        <w:t>2</w:t>
      </w:r>
      <w:r w:rsidR="000951B8">
        <w:rPr>
          <w:rFonts w:hint="eastAsia"/>
          <w:kern w:val="0"/>
        </w:rPr>
        <w:t>）</w:t>
      </w:r>
      <w:r w:rsidRPr="00A04C11">
        <w:rPr>
          <w:rFonts w:hint="eastAsia"/>
          <w:kern w:val="0"/>
        </w:rPr>
        <w:t xml:space="preserve">  </w:t>
      </w:r>
      <w:r w:rsidRPr="00A04C11">
        <w:rPr>
          <w:rFonts w:hint="eastAsia"/>
          <w:kern w:val="0"/>
        </w:rPr>
        <w:t>报纸公示截图</w:t>
      </w:r>
    </w:p>
    <w:p w14:paraId="1734A8B4" w14:textId="77777777" w:rsidR="00CE13EA" w:rsidRPr="00A04C11" w:rsidRDefault="00CE13EA" w:rsidP="009A77E8">
      <w:pPr>
        <w:widowControl/>
        <w:spacing w:afterLines="50" w:after="156" w:line="360" w:lineRule="auto"/>
        <w:jc w:val="left"/>
        <w:outlineLvl w:val="2"/>
        <w:rPr>
          <w:rFonts w:hAnsi="微软雅黑" w:cs="宋体"/>
          <w:b/>
          <w:bCs/>
          <w:kern w:val="0"/>
          <w:sz w:val="24"/>
        </w:rPr>
      </w:pPr>
      <w:r w:rsidRPr="00A04C11">
        <w:rPr>
          <w:rFonts w:hAnsi="微软雅黑" w:cs="宋体" w:hint="eastAsia"/>
          <w:b/>
          <w:bCs/>
          <w:kern w:val="0"/>
          <w:sz w:val="24"/>
        </w:rPr>
        <w:t xml:space="preserve">3.2.3 </w:t>
      </w:r>
      <w:r w:rsidRPr="00A04C11">
        <w:rPr>
          <w:rFonts w:hAnsi="微软雅黑" w:cs="宋体" w:hint="eastAsia"/>
          <w:b/>
          <w:bCs/>
          <w:kern w:val="0"/>
          <w:sz w:val="24"/>
        </w:rPr>
        <w:t>张贴</w:t>
      </w:r>
    </w:p>
    <w:p w14:paraId="5A38B384" w14:textId="60CCA2B4" w:rsidR="00E20ED8" w:rsidRPr="00A04C11" w:rsidRDefault="00E812FC" w:rsidP="006B3A1C">
      <w:pPr>
        <w:pStyle w:val="0"/>
        <w:spacing w:line="420" w:lineRule="exact"/>
        <w:ind w:firstLine="480"/>
        <w:rPr>
          <w:kern w:val="0"/>
        </w:rPr>
      </w:pPr>
      <w:r w:rsidRPr="00A04C11">
        <w:rPr>
          <w:rFonts w:hint="eastAsia"/>
          <w:kern w:val="0"/>
        </w:rPr>
        <w:t>本项目报告书征求意见稿完成以后，在网络平台和报纸公示的</w:t>
      </w:r>
      <w:r w:rsidR="00E20ED8" w:rsidRPr="00A04C11">
        <w:rPr>
          <w:rFonts w:hint="eastAsia"/>
          <w:kern w:val="0"/>
        </w:rPr>
        <w:t>同时，为进步一步方便公众知晓征求意见的情况，于</w:t>
      </w:r>
      <w:r w:rsidR="00E20ED8" w:rsidRPr="00A04C11">
        <w:rPr>
          <w:rFonts w:hint="eastAsia"/>
          <w:kern w:val="0"/>
        </w:rPr>
        <w:t>20</w:t>
      </w:r>
      <w:r w:rsidR="002F39DE" w:rsidRPr="00A04C11">
        <w:rPr>
          <w:rFonts w:hint="eastAsia"/>
          <w:kern w:val="0"/>
        </w:rPr>
        <w:t>2</w:t>
      </w:r>
      <w:r w:rsidR="009108E5">
        <w:rPr>
          <w:kern w:val="0"/>
        </w:rPr>
        <w:t>3</w:t>
      </w:r>
      <w:r w:rsidR="00E20ED8" w:rsidRPr="00A04C11">
        <w:rPr>
          <w:rFonts w:hint="eastAsia"/>
          <w:kern w:val="0"/>
        </w:rPr>
        <w:t>年</w:t>
      </w:r>
      <w:r w:rsidR="00191B41">
        <w:rPr>
          <w:kern w:val="0"/>
        </w:rPr>
        <w:t>4</w:t>
      </w:r>
      <w:r w:rsidR="00E20ED8" w:rsidRPr="00A04C11">
        <w:rPr>
          <w:rFonts w:hint="eastAsia"/>
          <w:kern w:val="0"/>
        </w:rPr>
        <w:t>月</w:t>
      </w:r>
      <w:r w:rsidR="00191B41">
        <w:rPr>
          <w:kern w:val="0"/>
        </w:rPr>
        <w:t>25</w:t>
      </w:r>
      <w:r w:rsidR="00E20ED8" w:rsidRPr="00A04C11">
        <w:rPr>
          <w:rFonts w:hint="eastAsia"/>
          <w:kern w:val="0"/>
        </w:rPr>
        <w:t>日在现场张贴了公告。张贴公告的场所均位于</w:t>
      </w:r>
      <w:r w:rsidR="008356C7">
        <w:rPr>
          <w:rFonts w:hint="eastAsia"/>
          <w:kern w:val="0"/>
        </w:rPr>
        <w:t>项目沿线</w:t>
      </w:r>
      <w:r w:rsidR="008356C7">
        <w:rPr>
          <w:kern w:val="0"/>
        </w:rPr>
        <w:t>人口集中且明显的村镇</w:t>
      </w:r>
      <w:r w:rsidR="00E20ED8" w:rsidRPr="00A04C11">
        <w:rPr>
          <w:rFonts w:hint="eastAsia"/>
          <w:kern w:val="0"/>
        </w:rPr>
        <w:t>，便于公众知晓征求意见的具体内容。</w:t>
      </w:r>
    </w:p>
    <w:p w14:paraId="4C4BBCA6" w14:textId="77777777" w:rsidR="00E812FC" w:rsidRDefault="00E20ED8" w:rsidP="006B3A1C">
      <w:pPr>
        <w:pStyle w:val="0"/>
        <w:spacing w:line="420" w:lineRule="exact"/>
        <w:ind w:firstLine="480"/>
        <w:rPr>
          <w:kern w:val="0"/>
        </w:rPr>
      </w:pPr>
      <w:r w:rsidRPr="00A04C11">
        <w:rPr>
          <w:rFonts w:hint="eastAsia"/>
          <w:kern w:val="0"/>
        </w:rPr>
        <w:t>因此</w:t>
      </w:r>
      <w:r w:rsidR="007B7EC7" w:rsidRPr="00A04C11">
        <w:rPr>
          <w:rFonts w:hint="eastAsia"/>
          <w:kern w:val="0"/>
        </w:rPr>
        <w:t>，</w:t>
      </w:r>
      <w:r w:rsidRPr="00A04C11">
        <w:rPr>
          <w:rFonts w:hint="eastAsia"/>
          <w:kern w:val="0"/>
        </w:rPr>
        <w:t>张贴区域属于</w:t>
      </w:r>
      <w:r w:rsidRPr="00A04C11">
        <w:rPr>
          <w:kern w:val="0"/>
        </w:rPr>
        <w:t>《</w:t>
      </w:r>
      <w:r w:rsidRPr="00A04C11">
        <w:rPr>
          <w:rFonts w:hint="eastAsia"/>
          <w:kern w:val="0"/>
        </w:rPr>
        <w:t>环境影响评价公众参与办法</w:t>
      </w:r>
      <w:r w:rsidRPr="00A04C11">
        <w:rPr>
          <w:kern w:val="0"/>
        </w:rPr>
        <w:t>》中规定的</w:t>
      </w:r>
      <w:r w:rsidRPr="00A04C11">
        <w:rPr>
          <w:rFonts w:hint="eastAsia"/>
          <w:kern w:val="0"/>
        </w:rPr>
        <w:t>“公众易于知悉的场所”，符合相关要求。</w:t>
      </w:r>
      <w:r w:rsidR="007B7EC7" w:rsidRPr="00A04C11">
        <w:rPr>
          <w:rFonts w:hint="eastAsia"/>
          <w:kern w:val="0"/>
        </w:rPr>
        <w:t>现场张贴公告照片见图</w:t>
      </w:r>
      <w:r w:rsidR="00657DBE">
        <w:rPr>
          <w:kern w:val="0"/>
        </w:rPr>
        <w:t>4</w:t>
      </w:r>
      <w:r w:rsidR="007B7EC7" w:rsidRPr="00A04C11">
        <w:rPr>
          <w:rFonts w:hint="eastAsia"/>
          <w:kern w:val="0"/>
        </w:rPr>
        <w:t>。</w:t>
      </w:r>
    </w:p>
    <w:p w14:paraId="6BDBCE8B" w14:textId="10EEBF6E" w:rsidR="00657DBE" w:rsidRDefault="00904FB9" w:rsidP="00C90182">
      <w:pPr>
        <w:widowControl/>
        <w:spacing w:afterLines="50" w:after="156" w:line="360" w:lineRule="auto"/>
        <w:jc w:val="center"/>
        <w:rPr>
          <w:kern w:val="0"/>
        </w:rPr>
      </w:pPr>
      <w:r>
        <w:rPr>
          <w:rFonts w:hint="eastAsia"/>
          <w:noProof/>
          <w:kern w:val="0"/>
        </w:rPr>
        <w:lastRenderedPageBreak/>
        <w:drawing>
          <wp:inline distT="0" distB="0" distL="0" distR="0" wp14:anchorId="3DB9D537" wp14:editId="587162F9">
            <wp:extent cx="5263515" cy="3951605"/>
            <wp:effectExtent l="0" t="0" r="0" b="0"/>
            <wp:docPr id="2" name="图片 2" descr="C:\Users\ADMINI~1\AppData\Local\Temp\WeChat Files\ed4b872a6c593cfa6c6fc561487fc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d4b872a6c593cfa6c6fc561487fc7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515" cy="3951605"/>
                    </a:xfrm>
                    <a:prstGeom prst="rect">
                      <a:avLst/>
                    </a:prstGeom>
                    <a:noFill/>
                    <a:ln>
                      <a:noFill/>
                    </a:ln>
                  </pic:spPr>
                </pic:pic>
              </a:graphicData>
            </a:graphic>
          </wp:inline>
        </w:drawing>
      </w:r>
      <w:r w:rsidR="00657DBE" w:rsidRPr="00A04C11">
        <w:rPr>
          <w:rFonts w:hint="eastAsia"/>
          <w:kern w:val="0"/>
        </w:rPr>
        <w:t>图</w:t>
      </w:r>
      <w:r w:rsidR="00657DBE">
        <w:rPr>
          <w:kern w:val="0"/>
        </w:rPr>
        <w:t>4</w:t>
      </w:r>
      <w:r w:rsidR="00657DBE" w:rsidRPr="00A04C11">
        <w:rPr>
          <w:rFonts w:hint="eastAsia"/>
          <w:kern w:val="0"/>
        </w:rPr>
        <w:t xml:space="preserve">  </w:t>
      </w:r>
      <w:r w:rsidR="00657DBE" w:rsidRPr="00A04C11">
        <w:rPr>
          <w:rFonts w:hint="eastAsia"/>
          <w:kern w:val="0"/>
        </w:rPr>
        <w:t>现场公告照片</w:t>
      </w:r>
    </w:p>
    <w:p w14:paraId="6A8F98DD"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3.3</w:t>
      </w:r>
      <w:r w:rsidRPr="00A04C11">
        <w:rPr>
          <w:rFonts w:eastAsia="黑体" w:hAnsi="微软雅黑" w:cs="宋体" w:hint="eastAsia"/>
          <w:bCs/>
          <w:kern w:val="0"/>
          <w:sz w:val="24"/>
        </w:rPr>
        <w:t>查阅情况</w:t>
      </w:r>
    </w:p>
    <w:p w14:paraId="21E8458E" w14:textId="0F5DDD20" w:rsidR="00DC08FD" w:rsidRPr="00A04C11" w:rsidRDefault="00B86796" w:rsidP="00B86796">
      <w:pPr>
        <w:pStyle w:val="0"/>
        <w:ind w:firstLine="480"/>
        <w:rPr>
          <w:kern w:val="0"/>
        </w:rPr>
      </w:pPr>
      <w:r w:rsidRPr="00A04C11">
        <w:rPr>
          <w:rFonts w:hint="eastAsia"/>
          <w:kern w:val="0"/>
        </w:rPr>
        <w:t>本项目报告书征求意见稿编制完成后，纸质版存放在我</w:t>
      </w:r>
      <w:r w:rsidR="00C96A6F">
        <w:rPr>
          <w:rFonts w:hint="eastAsia"/>
          <w:kern w:val="0"/>
        </w:rPr>
        <w:t>局</w:t>
      </w:r>
      <w:r w:rsidRPr="00A04C11">
        <w:rPr>
          <w:rFonts w:hint="eastAsia"/>
          <w:kern w:val="0"/>
        </w:rPr>
        <w:t>办公室内，在公示期间有专人负责报告书征求意见稿的查阅工作，为需要查阅的公众提供报告书征求意见稿纸质版并负责对公众提出意见进行收集和解释。</w:t>
      </w:r>
    </w:p>
    <w:p w14:paraId="66C1284F" w14:textId="77777777" w:rsidR="00DC08FD" w:rsidRPr="00A04C11" w:rsidRDefault="00B86796" w:rsidP="00B86796">
      <w:pPr>
        <w:pStyle w:val="0"/>
        <w:ind w:firstLine="480"/>
        <w:rPr>
          <w:rFonts w:ascii="微软雅黑" w:eastAsia="微软雅黑" w:hAnsi="微软雅黑" w:cs="宋体"/>
          <w:kern w:val="0"/>
          <w:sz w:val="18"/>
          <w:szCs w:val="18"/>
        </w:rPr>
      </w:pPr>
      <w:r w:rsidRPr="00A04C11">
        <w:rPr>
          <w:rFonts w:hint="eastAsia"/>
          <w:kern w:val="0"/>
        </w:rPr>
        <w:t>在公示期间，无公众查阅纸质版报告征求意见稿。</w:t>
      </w:r>
    </w:p>
    <w:p w14:paraId="1B3442BB" w14:textId="77777777" w:rsidR="00CE13EA" w:rsidRPr="00A04C11" w:rsidRDefault="00CE13EA" w:rsidP="009A77E8">
      <w:pPr>
        <w:widowControl/>
        <w:spacing w:afterLines="50" w:after="156" w:line="360" w:lineRule="auto"/>
        <w:jc w:val="left"/>
        <w:outlineLvl w:val="1"/>
        <w:rPr>
          <w:rFonts w:eastAsia="黑体" w:hAnsi="微软雅黑" w:cs="宋体"/>
          <w:bCs/>
          <w:kern w:val="0"/>
          <w:sz w:val="24"/>
        </w:rPr>
      </w:pPr>
      <w:r w:rsidRPr="00A04C11">
        <w:rPr>
          <w:rFonts w:eastAsia="黑体" w:hAnsi="微软雅黑" w:cs="宋体" w:hint="eastAsia"/>
          <w:bCs/>
          <w:kern w:val="0"/>
          <w:sz w:val="24"/>
        </w:rPr>
        <w:t>3.4</w:t>
      </w:r>
      <w:r w:rsidRPr="00A04C11">
        <w:rPr>
          <w:rFonts w:eastAsia="黑体" w:hAnsi="微软雅黑" w:cs="宋体" w:hint="eastAsia"/>
          <w:bCs/>
          <w:kern w:val="0"/>
          <w:sz w:val="24"/>
        </w:rPr>
        <w:t>公众提出意见情况</w:t>
      </w:r>
    </w:p>
    <w:p w14:paraId="3EF0C637" w14:textId="77777777" w:rsidR="00926A6F" w:rsidRPr="00A04C11" w:rsidRDefault="00926A6F" w:rsidP="00926A6F">
      <w:pPr>
        <w:pStyle w:val="0"/>
        <w:ind w:firstLine="480"/>
        <w:rPr>
          <w:kern w:val="0"/>
        </w:rPr>
      </w:pPr>
      <w:r w:rsidRPr="00A04C11">
        <w:rPr>
          <w:rFonts w:hint="eastAsia"/>
          <w:kern w:val="0"/>
        </w:rPr>
        <w:t>征求意见期间，</w:t>
      </w:r>
      <w:r w:rsidR="00D354E6" w:rsidRPr="00A04C11">
        <w:rPr>
          <w:rFonts w:hint="eastAsia"/>
          <w:kern w:val="0"/>
        </w:rPr>
        <w:t>邮件、</w:t>
      </w:r>
      <w:r w:rsidRPr="00A04C11">
        <w:rPr>
          <w:rFonts w:hint="eastAsia"/>
          <w:kern w:val="0"/>
        </w:rPr>
        <w:t>电话、信件、传真等渠道均未收到公众反馈环评相关意见。</w:t>
      </w:r>
    </w:p>
    <w:p w14:paraId="35F1145B" w14:textId="77777777" w:rsidR="00CE13EA" w:rsidRPr="00A04C11" w:rsidRDefault="00480125" w:rsidP="009A77E8">
      <w:pPr>
        <w:keepNext/>
        <w:keepLines/>
        <w:widowControl/>
        <w:spacing w:beforeLines="50" w:before="156" w:line="360" w:lineRule="auto"/>
        <w:outlineLvl w:val="0"/>
        <w:rPr>
          <w:rFonts w:eastAsia="黑体" w:cs="Times New Roman"/>
          <w:bCs/>
          <w:kern w:val="0"/>
          <w:sz w:val="28"/>
          <w:szCs w:val="20"/>
        </w:rPr>
      </w:pPr>
      <w:r w:rsidRPr="00A04C11">
        <w:rPr>
          <w:rFonts w:eastAsia="黑体" w:cs="Times New Roman" w:hint="eastAsia"/>
          <w:bCs/>
          <w:kern w:val="0"/>
          <w:sz w:val="28"/>
          <w:szCs w:val="20"/>
        </w:rPr>
        <w:t>4</w:t>
      </w:r>
      <w:r w:rsidR="00CE13EA" w:rsidRPr="00A04C11">
        <w:rPr>
          <w:rFonts w:eastAsia="黑体" w:cs="Times New Roman" w:hint="eastAsia"/>
          <w:bCs/>
          <w:kern w:val="0"/>
          <w:sz w:val="28"/>
          <w:szCs w:val="20"/>
        </w:rPr>
        <w:t xml:space="preserve"> </w:t>
      </w:r>
      <w:r w:rsidR="00CE13EA" w:rsidRPr="00A04C11">
        <w:rPr>
          <w:rFonts w:eastAsia="黑体" w:cs="Times New Roman" w:hint="eastAsia"/>
          <w:bCs/>
          <w:kern w:val="0"/>
          <w:sz w:val="28"/>
          <w:szCs w:val="20"/>
        </w:rPr>
        <w:t>公众意见处理情况</w:t>
      </w:r>
    </w:p>
    <w:p w14:paraId="7CA6C1DE" w14:textId="77777777" w:rsidR="001B2F9A" w:rsidRPr="00A04C11" w:rsidRDefault="00D354E6" w:rsidP="001B2F9A">
      <w:pPr>
        <w:pStyle w:val="0"/>
        <w:ind w:firstLine="480"/>
        <w:rPr>
          <w:kern w:val="0"/>
        </w:rPr>
      </w:pPr>
      <w:r w:rsidRPr="00A04C11">
        <w:rPr>
          <w:kern w:val="0"/>
        </w:rPr>
        <w:t>第一次公示和第二公示期间均未收到公众反馈意见</w:t>
      </w:r>
      <w:r w:rsidRPr="00A04C11">
        <w:rPr>
          <w:rFonts w:hint="eastAsia"/>
          <w:kern w:val="0"/>
        </w:rPr>
        <w:t>。</w:t>
      </w:r>
    </w:p>
    <w:p w14:paraId="2468678C" w14:textId="77777777" w:rsidR="00F176A6" w:rsidRPr="00F176A6" w:rsidRDefault="00F176A6" w:rsidP="00F176A6">
      <w:pPr>
        <w:keepNext/>
        <w:keepLines/>
        <w:widowControl/>
        <w:spacing w:beforeLines="50" w:before="156" w:line="360" w:lineRule="auto"/>
        <w:outlineLvl w:val="0"/>
        <w:rPr>
          <w:rFonts w:eastAsia="黑体" w:cs="Times New Roman"/>
          <w:bCs/>
          <w:kern w:val="0"/>
          <w:sz w:val="28"/>
          <w:szCs w:val="20"/>
        </w:rPr>
      </w:pPr>
      <w:r w:rsidRPr="00170388">
        <w:rPr>
          <w:rFonts w:eastAsia="黑体" w:cs="Times New Roman"/>
          <w:bCs/>
          <w:kern w:val="0"/>
          <w:sz w:val="28"/>
          <w:szCs w:val="20"/>
        </w:rPr>
        <w:t>5</w:t>
      </w:r>
      <w:r w:rsidRPr="00170388">
        <w:rPr>
          <w:rFonts w:eastAsia="黑体" w:cs="Times New Roman" w:hint="eastAsia"/>
          <w:bCs/>
          <w:kern w:val="0"/>
          <w:sz w:val="28"/>
          <w:szCs w:val="20"/>
        </w:rPr>
        <w:t xml:space="preserve"> </w:t>
      </w:r>
      <w:r w:rsidRPr="00170388">
        <w:rPr>
          <w:rFonts w:eastAsia="黑体" w:cs="Times New Roman" w:hint="eastAsia"/>
          <w:bCs/>
          <w:kern w:val="0"/>
          <w:sz w:val="28"/>
          <w:szCs w:val="20"/>
        </w:rPr>
        <w:t>报批前公开情况</w:t>
      </w:r>
    </w:p>
    <w:p w14:paraId="5459301D" w14:textId="77777777" w:rsidR="00F176A6" w:rsidRPr="00F176A6" w:rsidRDefault="00F176A6" w:rsidP="00F176A6">
      <w:pPr>
        <w:widowControl/>
        <w:spacing w:afterLines="50" w:after="156" w:line="360" w:lineRule="auto"/>
        <w:jc w:val="left"/>
        <w:outlineLvl w:val="1"/>
        <w:rPr>
          <w:rFonts w:eastAsia="黑体" w:hAnsi="微软雅黑" w:cs="宋体"/>
          <w:bCs/>
          <w:kern w:val="0"/>
          <w:sz w:val="24"/>
        </w:rPr>
      </w:pPr>
      <w:r w:rsidRPr="00F176A6">
        <w:rPr>
          <w:rFonts w:eastAsia="黑体" w:hAnsi="微软雅黑" w:cs="宋体"/>
          <w:bCs/>
          <w:kern w:val="0"/>
          <w:sz w:val="24"/>
        </w:rPr>
        <w:t>5</w:t>
      </w:r>
      <w:r w:rsidRPr="00F176A6">
        <w:rPr>
          <w:rFonts w:eastAsia="黑体" w:hAnsi="微软雅黑" w:cs="宋体" w:hint="eastAsia"/>
          <w:bCs/>
          <w:kern w:val="0"/>
          <w:sz w:val="24"/>
        </w:rPr>
        <w:t xml:space="preserve">.1 </w:t>
      </w:r>
      <w:r w:rsidRPr="00F176A6">
        <w:rPr>
          <w:rFonts w:eastAsia="黑体" w:hAnsi="微软雅黑" w:cs="宋体" w:hint="eastAsia"/>
          <w:bCs/>
          <w:kern w:val="0"/>
          <w:sz w:val="24"/>
        </w:rPr>
        <w:t>公开内容及日期</w:t>
      </w:r>
    </w:p>
    <w:p w14:paraId="7C97A298" w14:textId="0A1AF940" w:rsidR="00F176A6" w:rsidRPr="00F176A6" w:rsidRDefault="00F176A6" w:rsidP="00F176A6">
      <w:pPr>
        <w:pStyle w:val="0"/>
        <w:ind w:firstLine="480"/>
        <w:rPr>
          <w:kern w:val="0"/>
        </w:rPr>
      </w:pPr>
      <w:r w:rsidRPr="00F176A6">
        <w:rPr>
          <w:rFonts w:hint="eastAsia"/>
          <w:kern w:val="0"/>
        </w:rPr>
        <w:t>建设单位于</w:t>
      </w:r>
      <w:r w:rsidRPr="00B645E4">
        <w:rPr>
          <w:rFonts w:hint="eastAsia"/>
          <w:kern w:val="0"/>
        </w:rPr>
        <w:t>202</w:t>
      </w:r>
      <w:r w:rsidR="009108E5">
        <w:rPr>
          <w:kern w:val="0"/>
        </w:rPr>
        <w:t>3</w:t>
      </w:r>
      <w:r w:rsidRPr="00B645E4">
        <w:rPr>
          <w:rFonts w:hint="eastAsia"/>
          <w:kern w:val="0"/>
        </w:rPr>
        <w:t>年</w:t>
      </w:r>
      <w:r w:rsidR="009108E5">
        <w:rPr>
          <w:kern w:val="0"/>
        </w:rPr>
        <w:t>5</w:t>
      </w:r>
      <w:r w:rsidRPr="00B645E4">
        <w:rPr>
          <w:rFonts w:hint="eastAsia"/>
          <w:kern w:val="0"/>
        </w:rPr>
        <w:t>月</w:t>
      </w:r>
      <w:r w:rsidR="009108E5">
        <w:rPr>
          <w:kern w:val="0"/>
        </w:rPr>
        <w:t>1</w:t>
      </w:r>
      <w:r w:rsidR="00A839C2">
        <w:rPr>
          <w:kern w:val="0"/>
        </w:rPr>
        <w:t>6</w:t>
      </w:r>
      <w:r w:rsidRPr="00B645E4">
        <w:rPr>
          <w:rFonts w:hint="eastAsia"/>
          <w:kern w:val="0"/>
        </w:rPr>
        <w:t>日</w:t>
      </w:r>
      <w:r w:rsidRPr="00F176A6">
        <w:rPr>
          <w:rFonts w:hint="eastAsia"/>
          <w:kern w:val="0"/>
        </w:rPr>
        <w:t>在</w:t>
      </w:r>
      <w:r w:rsidR="009108E5">
        <w:rPr>
          <w:rFonts w:hint="eastAsia"/>
          <w:kern w:val="0"/>
        </w:rPr>
        <w:t>旬阳市</w:t>
      </w:r>
      <w:r w:rsidR="009108E5">
        <w:rPr>
          <w:kern w:val="0"/>
        </w:rPr>
        <w:t>人民政府</w:t>
      </w:r>
      <w:r w:rsidRPr="00F176A6">
        <w:rPr>
          <w:rFonts w:hint="eastAsia"/>
          <w:kern w:val="0"/>
        </w:rPr>
        <w:t>网站上发布报批前公示，向</w:t>
      </w:r>
      <w:r w:rsidRPr="00F176A6">
        <w:rPr>
          <w:rFonts w:hint="eastAsia"/>
          <w:kern w:val="0"/>
        </w:rPr>
        <w:lastRenderedPageBreak/>
        <w:t>公众公示了拟报批的环境影响报告书全文和公众参与说明。报批前公示符合《环境影响评价公众参与办法》的相关要求。</w:t>
      </w:r>
    </w:p>
    <w:p w14:paraId="6045AE28" w14:textId="77777777" w:rsidR="00F176A6" w:rsidRPr="00F176A6" w:rsidRDefault="00F176A6" w:rsidP="00F176A6">
      <w:pPr>
        <w:widowControl/>
        <w:spacing w:afterLines="50" w:after="156" w:line="360" w:lineRule="auto"/>
        <w:jc w:val="left"/>
        <w:outlineLvl w:val="1"/>
        <w:rPr>
          <w:rFonts w:eastAsia="黑体" w:hAnsi="微软雅黑" w:cs="宋体"/>
          <w:bCs/>
          <w:kern w:val="0"/>
          <w:sz w:val="24"/>
        </w:rPr>
      </w:pPr>
      <w:r>
        <w:rPr>
          <w:rFonts w:eastAsia="黑体" w:hAnsi="微软雅黑" w:cs="宋体"/>
          <w:bCs/>
          <w:kern w:val="0"/>
          <w:sz w:val="24"/>
        </w:rPr>
        <w:t>5</w:t>
      </w:r>
      <w:r w:rsidRPr="00F176A6">
        <w:rPr>
          <w:rFonts w:eastAsia="黑体" w:hAnsi="微软雅黑" w:cs="宋体" w:hint="eastAsia"/>
          <w:bCs/>
          <w:kern w:val="0"/>
          <w:sz w:val="24"/>
        </w:rPr>
        <w:t xml:space="preserve">.2 </w:t>
      </w:r>
      <w:r w:rsidRPr="00F176A6">
        <w:rPr>
          <w:rFonts w:eastAsia="黑体" w:hAnsi="微软雅黑" w:cs="宋体" w:hint="eastAsia"/>
          <w:bCs/>
          <w:kern w:val="0"/>
          <w:sz w:val="24"/>
        </w:rPr>
        <w:t>公开方式</w:t>
      </w:r>
    </w:p>
    <w:p w14:paraId="2ABAE0CE" w14:textId="456E9793" w:rsidR="00F176A6" w:rsidRDefault="00F176A6" w:rsidP="009F397B">
      <w:pPr>
        <w:pStyle w:val="0"/>
        <w:ind w:firstLine="480"/>
        <w:rPr>
          <w:kern w:val="0"/>
        </w:rPr>
      </w:pPr>
      <w:r w:rsidRPr="00F176A6">
        <w:rPr>
          <w:rFonts w:hint="eastAsia"/>
          <w:kern w:val="0"/>
        </w:rPr>
        <w:t>20</w:t>
      </w:r>
      <w:r w:rsidR="006D737A">
        <w:rPr>
          <w:kern w:val="0"/>
        </w:rPr>
        <w:t>2</w:t>
      </w:r>
      <w:r w:rsidR="009108E5">
        <w:rPr>
          <w:kern w:val="0"/>
        </w:rPr>
        <w:t>3</w:t>
      </w:r>
      <w:r w:rsidRPr="00F176A6">
        <w:rPr>
          <w:rFonts w:hint="eastAsia"/>
          <w:kern w:val="0"/>
        </w:rPr>
        <w:t>年</w:t>
      </w:r>
      <w:r w:rsidR="009108E5">
        <w:rPr>
          <w:kern w:val="0"/>
        </w:rPr>
        <w:t>5</w:t>
      </w:r>
      <w:r w:rsidRPr="00F176A6">
        <w:rPr>
          <w:rFonts w:hint="eastAsia"/>
          <w:kern w:val="0"/>
        </w:rPr>
        <w:t>月</w:t>
      </w:r>
      <w:r w:rsidR="009108E5">
        <w:rPr>
          <w:kern w:val="0"/>
        </w:rPr>
        <w:t>1</w:t>
      </w:r>
      <w:r w:rsidR="00A839C2">
        <w:rPr>
          <w:kern w:val="0"/>
        </w:rPr>
        <w:t>6</w:t>
      </w:r>
      <w:r w:rsidRPr="00F176A6">
        <w:rPr>
          <w:rFonts w:hint="eastAsia"/>
          <w:kern w:val="0"/>
        </w:rPr>
        <w:t>日，建设单位在</w:t>
      </w:r>
      <w:r w:rsidR="009108E5">
        <w:rPr>
          <w:rFonts w:hint="eastAsia"/>
          <w:kern w:val="0"/>
        </w:rPr>
        <w:t>旬阳市</w:t>
      </w:r>
      <w:r w:rsidR="009108E5">
        <w:rPr>
          <w:kern w:val="0"/>
        </w:rPr>
        <w:t>人民政府</w:t>
      </w:r>
      <w:r w:rsidR="009108E5" w:rsidRPr="00F176A6">
        <w:rPr>
          <w:rFonts w:hint="eastAsia"/>
          <w:kern w:val="0"/>
        </w:rPr>
        <w:t>网站</w:t>
      </w:r>
      <w:r w:rsidRPr="00F176A6">
        <w:rPr>
          <w:rFonts w:hint="eastAsia"/>
          <w:kern w:val="0"/>
        </w:rPr>
        <w:t>发布《</w:t>
      </w:r>
      <w:r w:rsidR="009108E5" w:rsidRPr="009108E5">
        <w:rPr>
          <w:rFonts w:hint="eastAsia"/>
          <w:kern w:val="0"/>
        </w:rPr>
        <w:t>桐旬线（</w:t>
      </w:r>
      <w:r w:rsidR="009108E5" w:rsidRPr="009108E5">
        <w:rPr>
          <w:rFonts w:hint="eastAsia"/>
          <w:kern w:val="0"/>
        </w:rPr>
        <w:t>S17</w:t>
      </w:r>
      <w:r w:rsidR="009108E5" w:rsidRPr="009108E5">
        <w:rPr>
          <w:rFonts w:hint="eastAsia"/>
          <w:kern w:val="0"/>
        </w:rPr>
        <w:t>）桐木至旬阳高速公路</w:t>
      </w:r>
      <w:r w:rsidRPr="00F176A6">
        <w:rPr>
          <w:rFonts w:hint="eastAsia"/>
          <w:kern w:val="0"/>
        </w:rPr>
        <w:t>环境影响评价报批</w:t>
      </w:r>
      <w:r w:rsidR="009E18DC">
        <w:rPr>
          <w:rFonts w:hint="eastAsia"/>
          <w:kern w:val="0"/>
        </w:rPr>
        <w:t>前</w:t>
      </w:r>
      <w:r w:rsidRPr="00F176A6">
        <w:rPr>
          <w:rFonts w:hint="eastAsia"/>
          <w:kern w:val="0"/>
        </w:rPr>
        <w:t>公示》，并附上拟报批的《</w:t>
      </w:r>
      <w:r w:rsidR="009108E5" w:rsidRPr="009108E5">
        <w:rPr>
          <w:rFonts w:hint="eastAsia"/>
          <w:kern w:val="0"/>
        </w:rPr>
        <w:t>桐旬线（</w:t>
      </w:r>
      <w:r w:rsidR="009108E5" w:rsidRPr="009108E5">
        <w:rPr>
          <w:rFonts w:hint="eastAsia"/>
          <w:kern w:val="0"/>
        </w:rPr>
        <w:t>S17</w:t>
      </w:r>
      <w:r w:rsidR="009108E5" w:rsidRPr="009108E5">
        <w:rPr>
          <w:rFonts w:hint="eastAsia"/>
          <w:kern w:val="0"/>
        </w:rPr>
        <w:t>）桐木至旬阳高速公路</w:t>
      </w:r>
      <w:r w:rsidRPr="00F176A6">
        <w:rPr>
          <w:rFonts w:hint="eastAsia"/>
          <w:kern w:val="0"/>
        </w:rPr>
        <w:t>环境影响报告书》全文网络链接和《</w:t>
      </w:r>
      <w:r w:rsidR="009108E5" w:rsidRPr="009108E5">
        <w:rPr>
          <w:rFonts w:hint="eastAsia"/>
          <w:kern w:val="0"/>
        </w:rPr>
        <w:t>桐旬线（</w:t>
      </w:r>
      <w:r w:rsidR="009108E5" w:rsidRPr="009108E5">
        <w:rPr>
          <w:rFonts w:hint="eastAsia"/>
          <w:kern w:val="0"/>
        </w:rPr>
        <w:t>S17</w:t>
      </w:r>
      <w:r w:rsidR="009108E5" w:rsidRPr="009108E5">
        <w:rPr>
          <w:rFonts w:hint="eastAsia"/>
          <w:kern w:val="0"/>
        </w:rPr>
        <w:t>）桐木至旬阳高速公路</w:t>
      </w:r>
      <w:r w:rsidRPr="00F176A6">
        <w:rPr>
          <w:rFonts w:hint="eastAsia"/>
          <w:kern w:val="0"/>
        </w:rPr>
        <w:t>环境影响</w:t>
      </w:r>
      <w:r>
        <w:rPr>
          <w:rFonts w:hint="eastAsia"/>
          <w:kern w:val="0"/>
        </w:rPr>
        <w:t>评价</w:t>
      </w:r>
      <w:r w:rsidRPr="00F176A6">
        <w:rPr>
          <w:rFonts w:hint="eastAsia"/>
          <w:kern w:val="0"/>
        </w:rPr>
        <w:t>公众参与说明》网络</w:t>
      </w:r>
      <w:r>
        <w:rPr>
          <w:rFonts w:hint="eastAsia"/>
          <w:kern w:val="0"/>
        </w:rPr>
        <w:t>链接</w:t>
      </w:r>
      <w:r w:rsidRPr="00F176A6">
        <w:rPr>
          <w:rFonts w:hint="eastAsia"/>
          <w:kern w:val="0"/>
        </w:rPr>
        <w:t>。公示网址为</w:t>
      </w:r>
      <w:r w:rsidR="009108E5" w:rsidRPr="009108E5">
        <w:rPr>
          <w:kern w:val="0"/>
        </w:rPr>
        <w:t>https://www.xyx.gov.cn/</w:t>
      </w:r>
      <w:r w:rsidRPr="00F176A6">
        <w:rPr>
          <w:rFonts w:hint="eastAsia"/>
          <w:kern w:val="0"/>
        </w:rPr>
        <w:t>。建设单位报批前环境影响评价信息公开满足《环境影响评价公众参与办法》要求。</w:t>
      </w:r>
      <w:bookmarkStart w:id="0" w:name="_GoBack"/>
      <w:bookmarkEnd w:id="0"/>
    </w:p>
    <w:p w14:paraId="5E4EFB74" w14:textId="77777777" w:rsidR="00CE13EA" w:rsidRPr="00A04C11" w:rsidRDefault="00F176A6" w:rsidP="009A77E8">
      <w:pPr>
        <w:keepNext/>
        <w:keepLines/>
        <w:widowControl/>
        <w:spacing w:beforeLines="50" w:before="156" w:line="360" w:lineRule="auto"/>
        <w:outlineLvl w:val="0"/>
        <w:rPr>
          <w:rFonts w:eastAsia="黑体" w:cs="Times New Roman"/>
          <w:bCs/>
          <w:kern w:val="0"/>
          <w:sz w:val="28"/>
          <w:szCs w:val="20"/>
        </w:rPr>
      </w:pPr>
      <w:r>
        <w:rPr>
          <w:rFonts w:eastAsia="黑体" w:cs="Times New Roman"/>
          <w:bCs/>
          <w:kern w:val="0"/>
          <w:sz w:val="28"/>
          <w:szCs w:val="20"/>
        </w:rPr>
        <w:t>6</w:t>
      </w:r>
      <w:r w:rsidR="00CE13EA" w:rsidRPr="00A04C11">
        <w:rPr>
          <w:rFonts w:eastAsia="黑体" w:cs="Times New Roman" w:hint="eastAsia"/>
          <w:bCs/>
          <w:kern w:val="0"/>
          <w:sz w:val="28"/>
          <w:szCs w:val="20"/>
        </w:rPr>
        <w:t xml:space="preserve"> </w:t>
      </w:r>
      <w:r w:rsidR="00CE13EA" w:rsidRPr="00A04C11">
        <w:rPr>
          <w:rFonts w:eastAsia="黑体" w:cs="Times New Roman" w:hint="eastAsia"/>
          <w:bCs/>
          <w:kern w:val="0"/>
          <w:sz w:val="28"/>
          <w:szCs w:val="20"/>
        </w:rPr>
        <w:t>其他</w:t>
      </w:r>
    </w:p>
    <w:p w14:paraId="171168F6" w14:textId="77777777" w:rsidR="00480125" w:rsidRPr="00A04C11" w:rsidRDefault="00315DD4" w:rsidP="00D354E6">
      <w:pPr>
        <w:pStyle w:val="0"/>
        <w:ind w:firstLine="480"/>
        <w:rPr>
          <w:rFonts w:eastAsia="黑体" w:cs="Times New Roman"/>
          <w:bCs/>
          <w:kern w:val="0"/>
          <w:sz w:val="28"/>
          <w:szCs w:val="20"/>
        </w:rPr>
      </w:pPr>
      <w:r w:rsidRPr="00A04C11">
        <w:rPr>
          <w:rFonts w:hint="eastAsia"/>
          <w:kern w:val="0"/>
        </w:rPr>
        <w:t>本说明存放于本项目的前期档案中，随时备查。</w:t>
      </w:r>
      <w:r w:rsidR="00480125" w:rsidRPr="00A04C11">
        <w:rPr>
          <w:rFonts w:eastAsia="黑体" w:cs="Times New Roman"/>
          <w:bCs/>
          <w:kern w:val="0"/>
          <w:sz w:val="28"/>
          <w:szCs w:val="20"/>
        </w:rPr>
        <w:br w:type="page"/>
      </w:r>
    </w:p>
    <w:p w14:paraId="11F4545A" w14:textId="77777777" w:rsidR="00CE13EA" w:rsidRPr="00A04C11" w:rsidRDefault="00F176A6" w:rsidP="009A77E8">
      <w:pPr>
        <w:keepNext/>
        <w:keepLines/>
        <w:widowControl/>
        <w:spacing w:beforeLines="50" w:before="156" w:line="360" w:lineRule="auto"/>
        <w:outlineLvl w:val="0"/>
        <w:rPr>
          <w:rFonts w:eastAsia="黑体" w:cs="Times New Roman"/>
          <w:bCs/>
          <w:kern w:val="0"/>
          <w:sz w:val="28"/>
          <w:szCs w:val="20"/>
        </w:rPr>
      </w:pPr>
      <w:r>
        <w:rPr>
          <w:rFonts w:eastAsia="黑体" w:cs="Times New Roman"/>
          <w:bCs/>
          <w:kern w:val="0"/>
          <w:sz w:val="28"/>
          <w:szCs w:val="20"/>
        </w:rPr>
        <w:lastRenderedPageBreak/>
        <w:t>7</w:t>
      </w:r>
      <w:r w:rsidR="00CE13EA" w:rsidRPr="00A04C11">
        <w:rPr>
          <w:rFonts w:eastAsia="黑体" w:cs="Times New Roman" w:hint="eastAsia"/>
          <w:bCs/>
          <w:kern w:val="0"/>
          <w:sz w:val="28"/>
          <w:szCs w:val="20"/>
        </w:rPr>
        <w:t xml:space="preserve"> </w:t>
      </w:r>
      <w:r w:rsidR="00CE13EA" w:rsidRPr="00A04C11">
        <w:rPr>
          <w:rFonts w:eastAsia="黑体" w:cs="Times New Roman" w:hint="eastAsia"/>
          <w:bCs/>
          <w:kern w:val="0"/>
          <w:sz w:val="28"/>
          <w:szCs w:val="20"/>
        </w:rPr>
        <w:t>诚信承诺</w:t>
      </w:r>
    </w:p>
    <w:p w14:paraId="6554AFE6" w14:textId="05BFE90B" w:rsidR="00CE13EA" w:rsidRPr="00A04C11" w:rsidRDefault="00CE13EA" w:rsidP="00480125">
      <w:pPr>
        <w:pStyle w:val="0"/>
        <w:ind w:firstLine="480"/>
        <w:rPr>
          <w:kern w:val="0"/>
        </w:rPr>
      </w:pPr>
      <w:r w:rsidRPr="00A04C11">
        <w:rPr>
          <w:rFonts w:hint="eastAsia"/>
          <w:kern w:val="0"/>
        </w:rPr>
        <w:t>我单位已按照《</w:t>
      </w:r>
      <w:r w:rsidR="001B2F9A" w:rsidRPr="00A04C11">
        <w:rPr>
          <w:rFonts w:hint="eastAsia"/>
          <w:kern w:val="0"/>
        </w:rPr>
        <w:t>环境影响评价公众参与</w:t>
      </w:r>
      <w:r w:rsidRPr="00A04C11">
        <w:rPr>
          <w:rFonts w:hint="eastAsia"/>
          <w:kern w:val="0"/>
        </w:rPr>
        <w:t>办法》要求，在</w:t>
      </w:r>
      <w:r w:rsidR="003C1659" w:rsidRPr="003C1659">
        <w:rPr>
          <w:rFonts w:hint="eastAsia"/>
          <w:kern w:val="0"/>
        </w:rPr>
        <w:t>桐旬线（</w:t>
      </w:r>
      <w:r w:rsidR="003C1659" w:rsidRPr="003C1659">
        <w:rPr>
          <w:rFonts w:hint="eastAsia"/>
          <w:kern w:val="0"/>
        </w:rPr>
        <w:t>S17</w:t>
      </w:r>
      <w:r w:rsidR="003C1659" w:rsidRPr="003C1659">
        <w:rPr>
          <w:rFonts w:hint="eastAsia"/>
          <w:kern w:val="0"/>
        </w:rPr>
        <w:t>）桐木至旬阳高速公路</w:t>
      </w:r>
      <w:r w:rsidR="00E5382C" w:rsidRPr="00A04C11">
        <w:rPr>
          <w:rFonts w:hint="eastAsia"/>
          <w:kern w:val="0"/>
        </w:rPr>
        <w:t>环境影响报告书</w:t>
      </w:r>
      <w:r w:rsidRPr="00A04C11">
        <w:rPr>
          <w:rFonts w:hint="eastAsia"/>
          <w:kern w:val="0"/>
        </w:rPr>
        <w:t>编制阶段开展了公众参与工作，在环境影响报告书中充分采纳了公众提出的与环境影响相关的合理意见，对未采纳的意见按要求进行了说明，并按照要求编制了公众参与说明。</w:t>
      </w:r>
    </w:p>
    <w:p w14:paraId="7CECF506" w14:textId="2E93CBE2" w:rsidR="00CE13EA" w:rsidRPr="00A04C11" w:rsidRDefault="00CE13EA" w:rsidP="00480125">
      <w:pPr>
        <w:pStyle w:val="0"/>
        <w:ind w:firstLine="480"/>
        <w:rPr>
          <w:kern w:val="0"/>
        </w:rPr>
      </w:pPr>
      <w:r w:rsidRPr="00A04C11">
        <w:rPr>
          <w:rFonts w:hint="eastAsia"/>
          <w:kern w:val="0"/>
        </w:rPr>
        <w:t>我单位承诺，本次提交的</w:t>
      </w:r>
      <w:r w:rsidR="00B65EE1" w:rsidRPr="00A04C11">
        <w:rPr>
          <w:rFonts w:hint="eastAsia"/>
          <w:kern w:val="0"/>
        </w:rPr>
        <w:t>《</w:t>
      </w:r>
      <w:r w:rsidR="003C1659" w:rsidRPr="003C1659">
        <w:rPr>
          <w:rFonts w:hint="eastAsia"/>
          <w:kern w:val="0"/>
        </w:rPr>
        <w:t>桐旬线（</w:t>
      </w:r>
      <w:r w:rsidR="003C1659" w:rsidRPr="003C1659">
        <w:rPr>
          <w:rFonts w:hint="eastAsia"/>
          <w:kern w:val="0"/>
        </w:rPr>
        <w:t>S17</w:t>
      </w:r>
      <w:r w:rsidR="003C1659" w:rsidRPr="003C1659">
        <w:rPr>
          <w:rFonts w:hint="eastAsia"/>
          <w:kern w:val="0"/>
        </w:rPr>
        <w:t>）桐木至旬阳高速公路</w:t>
      </w:r>
      <w:r w:rsidR="00E5382C" w:rsidRPr="00A04C11">
        <w:rPr>
          <w:rFonts w:hint="eastAsia"/>
          <w:kern w:val="0"/>
        </w:rPr>
        <w:t>环境影响评价</w:t>
      </w:r>
      <w:r w:rsidRPr="00A04C11">
        <w:rPr>
          <w:rFonts w:hint="eastAsia"/>
          <w:kern w:val="0"/>
        </w:rPr>
        <w:t>参与说明》内容客观、真实，未包含依法不得公开的国家秘密、商业秘密、个人隐私。如存在弄虚作假、隐瞒欺骗等情况及由此导致的一切后果由</w:t>
      </w:r>
      <w:r w:rsidR="003C1659">
        <w:rPr>
          <w:rFonts w:hint="eastAsia"/>
          <w:kern w:val="0"/>
        </w:rPr>
        <w:t>旬阳</w:t>
      </w:r>
      <w:r w:rsidR="008348D1">
        <w:rPr>
          <w:rFonts w:hint="eastAsia"/>
          <w:kern w:val="0"/>
        </w:rPr>
        <w:t>市交通运输局</w:t>
      </w:r>
      <w:r w:rsidRPr="00A04C11">
        <w:rPr>
          <w:rFonts w:hint="eastAsia"/>
          <w:kern w:val="0"/>
        </w:rPr>
        <w:t>承担全部责任。</w:t>
      </w:r>
    </w:p>
    <w:p w14:paraId="2980EBA8" w14:textId="77777777" w:rsidR="00CA3721" w:rsidRPr="00A04C11" w:rsidRDefault="00CA3721" w:rsidP="00480125">
      <w:pPr>
        <w:pStyle w:val="0"/>
        <w:ind w:firstLine="480"/>
        <w:rPr>
          <w:kern w:val="0"/>
        </w:rPr>
      </w:pPr>
    </w:p>
    <w:p w14:paraId="51DD44E7" w14:textId="77777777" w:rsidR="00CA3721" w:rsidRPr="00A04C11" w:rsidRDefault="00CA3721" w:rsidP="00480125">
      <w:pPr>
        <w:pStyle w:val="0"/>
        <w:ind w:firstLine="480"/>
        <w:rPr>
          <w:kern w:val="0"/>
        </w:rPr>
      </w:pPr>
    </w:p>
    <w:p w14:paraId="30A92697" w14:textId="77777777" w:rsidR="00CA3721" w:rsidRPr="00A04C11" w:rsidRDefault="00CA3721" w:rsidP="00480125">
      <w:pPr>
        <w:pStyle w:val="0"/>
        <w:ind w:firstLine="480"/>
        <w:rPr>
          <w:kern w:val="0"/>
        </w:rPr>
      </w:pPr>
    </w:p>
    <w:p w14:paraId="643A2C12" w14:textId="35E9D561" w:rsidR="00DE72DB" w:rsidRDefault="00CE13EA" w:rsidP="008348D1">
      <w:pPr>
        <w:pStyle w:val="0"/>
        <w:ind w:right="360" w:firstLine="480"/>
        <w:jc w:val="right"/>
        <w:rPr>
          <w:rFonts w:asciiTheme="minorEastAsia" w:eastAsiaTheme="minorEastAsia" w:hAnsiTheme="minorEastAsia" w:cs="Times New Roman"/>
          <w:sz w:val="18"/>
          <w:szCs w:val="18"/>
        </w:rPr>
      </w:pPr>
      <w:r w:rsidRPr="00A04C11">
        <w:rPr>
          <w:rFonts w:hint="eastAsia"/>
          <w:kern w:val="0"/>
        </w:rPr>
        <w:t>承诺单位：</w:t>
      </w:r>
      <w:r w:rsidR="003C1659">
        <w:rPr>
          <w:rFonts w:hint="eastAsia"/>
          <w:kern w:val="0"/>
        </w:rPr>
        <w:t>旬阳</w:t>
      </w:r>
      <w:r w:rsidR="008348D1">
        <w:rPr>
          <w:rFonts w:hint="eastAsia"/>
          <w:kern w:val="0"/>
        </w:rPr>
        <w:t>市交通运输局</w:t>
      </w:r>
    </w:p>
    <w:p w14:paraId="26B997BE" w14:textId="75314640" w:rsidR="00CE13EA" w:rsidRPr="00A04C11" w:rsidRDefault="00CE13EA" w:rsidP="008348D1">
      <w:pPr>
        <w:pStyle w:val="0"/>
        <w:ind w:right="480" w:firstLineChars="2000" w:firstLine="4800"/>
        <w:rPr>
          <w:kern w:val="0"/>
        </w:rPr>
      </w:pPr>
      <w:r w:rsidRPr="00A04C11">
        <w:rPr>
          <w:rFonts w:hint="eastAsia"/>
          <w:kern w:val="0"/>
        </w:rPr>
        <w:t>承诺时间：</w:t>
      </w:r>
      <w:r w:rsidR="00315DD4" w:rsidRPr="00A04C11">
        <w:rPr>
          <w:rFonts w:hint="eastAsia"/>
          <w:kern w:val="0"/>
        </w:rPr>
        <w:t>20</w:t>
      </w:r>
      <w:r w:rsidR="00FC2C96" w:rsidRPr="00A04C11">
        <w:rPr>
          <w:kern w:val="0"/>
        </w:rPr>
        <w:t>2</w:t>
      </w:r>
      <w:r w:rsidR="003C1659">
        <w:rPr>
          <w:kern w:val="0"/>
        </w:rPr>
        <w:t>3</w:t>
      </w:r>
      <w:r w:rsidR="00315DD4" w:rsidRPr="00A04C11">
        <w:rPr>
          <w:rFonts w:hint="eastAsia"/>
          <w:kern w:val="0"/>
        </w:rPr>
        <w:t>年</w:t>
      </w:r>
      <w:r w:rsidR="008348D1">
        <w:rPr>
          <w:kern w:val="0"/>
        </w:rPr>
        <w:t>5</w:t>
      </w:r>
      <w:r w:rsidRPr="00A04C11">
        <w:rPr>
          <w:rFonts w:hint="eastAsia"/>
          <w:kern w:val="0"/>
        </w:rPr>
        <w:t>月</w:t>
      </w:r>
      <w:r w:rsidR="008348D1">
        <w:rPr>
          <w:kern w:val="0"/>
        </w:rPr>
        <w:t>1</w:t>
      </w:r>
      <w:r w:rsidR="007A37B5">
        <w:rPr>
          <w:kern w:val="0"/>
        </w:rPr>
        <w:t>6</w:t>
      </w:r>
      <w:r w:rsidRPr="00A04C11">
        <w:rPr>
          <w:rFonts w:hint="eastAsia"/>
          <w:kern w:val="0"/>
        </w:rPr>
        <w:t>日</w:t>
      </w:r>
    </w:p>
    <w:p w14:paraId="38FF0866" w14:textId="77777777" w:rsidR="00480125" w:rsidRPr="00A04C11" w:rsidRDefault="00480125">
      <w:pPr>
        <w:widowControl/>
        <w:jc w:val="left"/>
        <w:rPr>
          <w:rFonts w:eastAsia="黑体" w:cs="Times New Roman"/>
          <w:bCs/>
          <w:kern w:val="0"/>
          <w:sz w:val="28"/>
          <w:szCs w:val="20"/>
        </w:rPr>
      </w:pPr>
      <w:r w:rsidRPr="00A04C11">
        <w:rPr>
          <w:rFonts w:eastAsia="黑体" w:cs="Times New Roman"/>
          <w:bCs/>
          <w:kern w:val="0"/>
          <w:sz w:val="28"/>
          <w:szCs w:val="20"/>
        </w:rPr>
        <w:br w:type="page"/>
      </w:r>
    </w:p>
    <w:p w14:paraId="2AF2099F" w14:textId="77777777" w:rsidR="00CE13EA" w:rsidRPr="00A04C11" w:rsidRDefault="00F176A6" w:rsidP="009A77E8">
      <w:pPr>
        <w:keepNext/>
        <w:keepLines/>
        <w:widowControl/>
        <w:spacing w:beforeLines="50" w:before="156" w:line="360" w:lineRule="auto"/>
        <w:outlineLvl w:val="0"/>
        <w:rPr>
          <w:rFonts w:eastAsia="黑体" w:cs="Times New Roman"/>
          <w:bCs/>
          <w:kern w:val="0"/>
          <w:sz w:val="28"/>
          <w:szCs w:val="20"/>
        </w:rPr>
      </w:pPr>
      <w:r>
        <w:rPr>
          <w:rFonts w:eastAsia="黑体" w:cs="Times New Roman"/>
          <w:bCs/>
          <w:kern w:val="0"/>
          <w:sz w:val="28"/>
          <w:szCs w:val="20"/>
        </w:rPr>
        <w:lastRenderedPageBreak/>
        <w:t>8</w:t>
      </w:r>
      <w:r w:rsidR="00CE13EA" w:rsidRPr="00A04C11">
        <w:rPr>
          <w:rFonts w:eastAsia="黑体" w:cs="Times New Roman" w:hint="eastAsia"/>
          <w:bCs/>
          <w:kern w:val="0"/>
          <w:sz w:val="28"/>
          <w:szCs w:val="20"/>
        </w:rPr>
        <w:t xml:space="preserve"> </w:t>
      </w:r>
      <w:r w:rsidR="00CE13EA" w:rsidRPr="00A04C11">
        <w:rPr>
          <w:rFonts w:eastAsia="黑体" w:cs="Times New Roman" w:hint="eastAsia"/>
          <w:bCs/>
          <w:kern w:val="0"/>
          <w:sz w:val="28"/>
          <w:szCs w:val="20"/>
        </w:rPr>
        <w:t>附件</w:t>
      </w:r>
    </w:p>
    <w:p w14:paraId="2267E710" w14:textId="77777777" w:rsidR="00315DD4" w:rsidRPr="00A04C11" w:rsidRDefault="00315DD4" w:rsidP="001B2F9A">
      <w:pPr>
        <w:pStyle w:val="0"/>
        <w:ind w:firstLine="480"/>
        <w:rPr>
          <w:kern w:val="0"/>
        </w:rPr>
      </w:pPr>
    </w:p>
    <w:p w14:paraId="0718238A" w14:textId="059E0B87" w:rsidR="001B2F9A" w:rsidRPr="00A04C11" w:rsidRDefault="001B2F9A" w:rsidP="00315DD4">
      <w:pPr>
        <w:pStyle w:val="0"/>
        <w:ind w:firstLine="480"/>
      </w:pPr>
      <w:r w:rsidRPr="00A04C11">
        <w:rPr>
          <w:rFonts w:hint="eastAsia"/>
        </w:rPr>
        <w:t>附件</w:t>
      </w:r>
      <w:r w:rsidRPr="00A04C11">
        <w:rPr>
          <w:rFonts w:hint="eastAsia"/>
        </w:rPr>
        <w:t xml:space="preserve">1  </w:t>
      </w:r>
      <w:r w:rsidR="00F66DC1" w:rsidRPr="00A04C11">
        <w:rPr>
          <w:rFonts w:hint="eastAsia"/>
        </w:rPr>
        <w:t>环境影响评价</w:t>
      </w:r>
      <w:r w:rsidR="00943481" w:rsidRPr="00A04C11">
        <w:rPr>
          <w:rFonts w:hint="eastAsia"/>
        </w:rPr>
        <w:t>委托书</w:t>
      </w:r>
    </w:p>
    <w:p w14:paraId="441806A0" w14:textId="77777777" w:rsidR="00315DD4" w:rsidRPr="00A04C11" w:rsidRDefault="00315DD4" w:rsidP="00315DD4">
      <w:pPr>
        <w:pStyle w:val="0"/>
        <w:ind w:firstLine="480"/>
      </w:pPr>
      <w:r w:rsidRPr="00A04C11">
        <w:rPr>
          <w:rFonts w:hint="eastAsia"/>
        </w:rPr>
        <w:t>附件</w:t>
      </w:r>
      <w:r w:rsidRPr="00A04C11">
        <w:rPr>
          <w:rFonts w:hint="eastAsia"/>
        </w:rPr>
        <w:t xml:space="preserve">2  </w:t>
      </w:r>
      <w:r w:rsidR="00F66DC1" w:rsidRPr="00A04C11">
        <w:rPr>
          <w:rFonts w:hint="eastAsia"/>
        </w:rPr>
        <w:t>建设项目环境影响评价公众意见表</w:t>
      </w:r>
    </w:p>
    <w:p w14:paraId="68C30961" w14:textId="77777777" w:rsidR="00315DD4" w:rsidRPr="00A04C11" w:rsidRDefault="00315DD4" w:rsidP="00315DD4">
      <w:pPr>
        <w:pStyle w:val="0"/>
        <w:ind w:firstLine="480"/>
      </w:pPr>
      <w:r w:rsidRPr="00A04C11">
        <w:rPr>
          <w:rFonts w:hint="eastAsia"/>
        </w:rPr>
        <w:t>附件</w:t>
      </w:r>
      <w:r w:rsidRPr="00A04C11">
        <w:rPr>
          <w:rFonts w:hint="eastAsia"/>
        </w:rPr>
        <w:t xml:space="preserve">3  </w:t>
      </w:r>
      <w:r w:rsidRPr="00A04C11">
        <w:rPr>
          <w:rFonts w:hint="eastAsia"/>
        </w:rPr>
        <w:t>第一次网站公示内容</w:t>
      </w:r>
    </w:p>
    <w:p w14:paraId="1D4BC59A" w14:textId="77777777" w:rsidR="00315DD4" w:rsidRPr="00A04C11" w:rsidRDefault="00315DD4" w:rsidP="00315DD4">
      <w:pPr>
        <w:pStyle w:val="0"/>
        <w:ind w:firstLine="480"/>
      </w:pPr>
      <w:r w:rsidRPr="00A04C11">
        <w:rPr>
          <w:rFonts w:hint="eastAsia"/>
        </w:rPr>
        <w:t>附件</w:t>
      </w:r>
      <w:r w:rsidRPr="00A04C11">
        <w:rPr>
          <w:rFonts w:hint="eastAsia"/>
        </w:rPr>
        <w:t xml:space="preserve">4  </w:t>
      </w:r>
      <w:r w:rsidRPr="00A04C11">
        <w:rPr>
          <w:rFonts w:hint="eastAsia"/>
        </w:rPr>
        <w:t>第二次网站</w:t>
      </w:r>
      <w:r w:rsidR="00675D75" w:rsidRPr="00A04C11">
        <w:rPr>
          <w:rFonts w:hint="eastAsia"/>
        </w:rPr>
        <w:t>公示、报纸公示、及现场公告</w:t>
      </w:r>
      <w:r w:rsidRPr="00A04C11">
        <w:rPr>
          <w:rFonts w:hint="eastAsia"/>
        </w:rPr>
        <w:t>内容</w:t>
      </w:r>
    </w:p>
    <w:p w14:paraId="7EE865FB" w14:textId="77777777" w:rsidR="00315DD4" w:rsidRPr="00A04C11" w:rsidRDefault="00315DD4" w:rsidP="00CE13EA">
      <w:pPr>
        <w:widowControl/>
        <w:spacing w:line="415" w:lineRule="atLeast"/>
        <w:jc w:val="left"/>
        <w:rPr>
          <w:rFonts w:ascii="微软雅黑" w:eastAsia="微软雅黑" w:hAnsi="微软雅黑" w:cs="宋体"/>
          <w:kern w:val="0"/>
          <w:sz w:val="18"/>
          <w:szCs w:val="18"/>
        </w:rPr>
      </w:pPr>
    </w:p>
    <w:p w14:paraId="3466BF42" w14:textId="77777777" w:rsidR="00675D75" w:rsidRPr="00A04C11" w:rsidRDefault="00675D75" w:rsidP="00CE13EA">
      <w:pPr>
        <w:widowControl/>
        <w:spacing w:line="415" w:lineRule="atLeast"/>
        <w:jc w:val="left"/>
        <w:rPr>
          <w:rFonts w:ascii="微软雅黑" w:eastAsia="微软雅黑" w:hAnsi="微软雅黑" w:cs="宋体"/>
          <w:kern w:val="0"/>
          <w:sz w:val="18"/>
          <w:szCs w:val="18"/>
        </w:rPr>
        <w:sectPr w:rsidR="00675D75" w:rsidRPr="00A04C11" w:rsidSect="00315DD4">
          <w:headerReference w:type="default" r:id="rId13"/>
          <w:footerReference w:type="default" r:id="rId14"/>
          <w:pgSz w:w="11906" w:h="16838"/>
          <w:pgMar w:top="1418" w:right="1797" w:bottom="1418" w:left="1797" w:header="851" w:footer="992" w:gutter="0"/>
          <w:pgNumType w:start="1"/>
          <w:cols w:space="425"/>
          <w:docGrid w:type="lines" w:linePitch="312"/>
        </w:sectPr>
      </w:pPr>
    </w:p>
    <w:p w14:paraId="64C41E1E" w14:textId="77777777" w:rsidR="00675D75" w:rsidRPr="00A04C11" w:rsidRDefault="00675D75" w:rsidP="009A77E8">
      <w:pPr>
        <w:widowControl/>
        <w:spacing w:afterLines="50" w:after="156"/>
        <w:jc w:val="left"/>
        <w:outlineLvl w:val="1"/>
        <w:rPr>
          <w:rFonts w:eastAsia="黑体" w:hAnsi="微软雅黑" w:cs="宋体"/>
          <w:bCs/>
          <w:kern w:val="0"/>
          <w:sz w:val="24"/>
        </w:rPr>
      </w:pPr>
      <w:bookmarkStart w:id="1" w:name="bookmark0"/>
      <w:r w:rsidRPr="00A04C11">
        <w:rPr>
          <w:rFonts w:eastAsia="黑体" w:hAnsi="微软雅黑" w:cs="宋体" w:hint="eastAsia"/>
          <w:bCs/>
          <w:kern w:val="0"/>
          <w:sz w:val="24"/>
        </w:rPr>
        <w:lastRenderedPageBreak/>
        <w:t>附件</w:t>
      </w:r>
      <w:r w:rsidRPr="00A04C11">
        <w:rPr>
          <w:rFonts w:eastAsia="黑体" w:hAnsi="微软雅黑" w:cs="宋体" w:hint="eastAsia"/>
          <w:bCs/>
          <w:kern w:val="0"/>
          <w:sz w:val="24"/>
        </w:rPr>
        <w:t xml:space="preserve">1 </w:t>
      </w:r>
    </w:p>
    <w:p w14:paraId="52C44841" w14:textId="4801BBCC" w:rsidR="00675D75" w:rsidRPr="00A04C11" w:rsidRDefault="00A839C2" w:rsidP="00C646FE">
      <w:pPr>
        <w:widowControl/>
        <w:rPr>
          <w:rFonts w:eastAsia="黑体"/>
          <w:bCs/>
          <w:sz w:val="24"/>
        </w:rPr>
      </w:pPr>
      <w:r>
        <w:rPr>
          <w:rFonts w:eastAsia="黑体"/>
          <w:bCs/>
          <w:noProof/>
          <w:sz w:val="24"/>
        </w:rPr>
        <w:drawing>
          <wp:inline distT="0" distB="0" distL="0" distR="0" wp14:anchorId="0413C9B3" wp14:editId="14D845FD">
            <wp:extent cx="5019675" cy="6515100"/>
            <wp:effectExtent l="0" t="0" r="0" b="0"/>
            <wp:docPr id="1" name="图片 1" descr="C:\Users\Administrator\Desktop\1684158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6841580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6515100"/>
                    </a:xfrm>
                    <a:prstGeom prst="rect">
                      <a:avLst/>
                    </a:prstGeom>
                    <a:noFill/>
                    <a:ln>
                      <a:noFill/>
                    </a:ln>
                  </pic:spPr>
                </pic:pic>
              </a:graphicData>
            </a:graphic>
          </wp:inline>
        </w:drawing>
      </w:r>
    </w:p>
    <w:p w14:paraId="4F14B9E8" w14:textId="77777777" w:rsidR="00675D75" w:rsidRPr="00A04C11" w:rsidRDefault="00675D75">
      <w:pPr>
        <w:widowControl/>
        <w:jc w:val="left"/>
        <w:rPr>
          <w:rFonts w:eastAsia="黑体"/>
          <w:bCs/>
          <w:sz w:val="24"/>
        </w:rPr>
      </w:pPr>
      <w:r w:rsidRPr="00A04C11">
        <w:rPr>
          <w:rFonts w:eastAsia="黑体"/>
          <w:bCs/>
          <w:sz w:val="24"/>
        </w:rPr>
        <w:br w:type="page"/>
      </w:r>
    </w:p>
    <w:p w14:paraId="692CE061" w14:textId="77777777" w:rsidR="00675D75" w:rsidRPr="00A04C11" w:rsidRDefault="00675D75" w:rsidP="009A77E8">
      <w:pPr>
        <w:widowControl/>
        <w:spacing w:afterLines="50" w:after="156"/>
        <w:jc w:val="left"/>
        <w:outlineLvl w:val="1"/>
        <w:rPr>
          <w:rFonts w:eastAsia="黑体" w:hAnsi="微软雅黑" w:cs="宋体"/>
          <w:bCs/>
          <w:kern w:val="0"/>
          <w:sz w:val="24"/>
        </w:rPr>
      </w:pPr>
      <w:r w:rsidRPr="00A04C11">
        <w:rPr>
          <w:rFonts w:eastAsia="黑体" w:hAnsi="微软雅黑" w:cs="宋体" w:hint="eastAsia"/>
          <w:bCs/>
          <w:kern w:val="0"/>
          <w:sz w:val="24"/>
        </w:rPr>
        <w:lastRenderedPageBreak/>
        <w:t>附件</w:t>
      </w:r>
      <w:r w:rsidRPr="00A04C11">
        <w:rPr>
          <w:rFonts w:eastAsia="黑体" w:hAnsi="微软雅黑" w:cs="宋体" w:hint="eastAsia"/>
          <w:bCs/>
          <w:kern w:val="0"/>
          <w:sz w:val="24"/>
        </w:rPr>
        <w:t>2</w:t>
      </w:r>
      <w:r w:rsidRPr="00A04C11">
        <w:rPr>
          <w:rFonts w:eastAsia="黑体" w:hAnsi="微软雅黑" w:cs="宋体" w:hint="eastAsia"/>
          <w:bCs/>
          <w:kern w:val="0"/>
          <w:sz w:val="24"/>
        </w:rPr>
        <w:t>：</w:t>
      </w:r>
    </w:p>
    <w:bookmarkEnd w:id="1"/>
    <w:p w14:paraId="6B01A44B" w14:textId="77777777" w:rsidR="003C1659" w:rsidRDefault="003C1659" w:rsidP="003C1659">
      <w:pPr>
        <w:adjustRightInd w:val="0"/>
        <w:snapToGrid w:val="0"/>
        <w:jc w:val="center"/>
        <w:rPr>
          <w:rFonts w:ascii="方正小标宋_GBK" w:eastAsia="方正小标宋_GBK"/>
          <w:sz w:val="38"/>
          <w:szCs w:val="38"/>
        </w:rPr>
      </w:pPr>
      <w:r>
        <w:rPr>
          <w:rFonts w:ascii="方正小标宋_GBK" w:eastAsia="方正小标宋_GBK" w:hint="eastAsia"/>
          <w:sz w:val="38"/>
          <w:szCs w:val="38"/>
        </w:rPr>
        <w:t>建设项目环境影响评价公众意见表</w:t>
      </w:r>
    </w:p>
    <w:p w14:paraId="3908C589" w14:textId="77777777" w:rsidR="003C1659" w:rsidRDefault="003C1659" w:rsidP="003C1659">
      <w:pPr>
        <w:adjustRightInd w:val="0"/>
        <w:snapToGrid w:val="0"/>
        <w:spacing w:line="408" w:lineRule="auto"/>
        <w:rPr>
          <w:rFonts w:ascii="黑体" w:eastAsia="黑体" w:hAnsi="黑体"/>
          <w:szCs w:val="32"/>
        </w:rPr>
      </w:pPr>
    </w:p>
    <w:p w14:paraId="208EEF04" w14:textId="77777777" w:rsidR="003C1659" w:rsidRDefault="003C1659" w:rsidP="003C1659">
      <w:pPr>
        <w:adjustRightInd w:val="0"/>
        <w:snapToGrid w:val="0"/>
        <w:spacing w:afterLines="50" w:after="156"/>
        <w:rPr>
          <w:rFonts w:eastAsia="黑体"/>
          <w:b/>
          <w:sz w:val="24"/>
        </w:rPr>
      </w:pPr>
      <w:r>
        <w:rPr>
          <w:b/>
          <w:sz w:val="24"/>
        </w:rPr>
        <w:t>填表日期</w:t>
      </w:r>
      <w:r>
        <w:rPr>
          <w:b/>
          <w:sz w:val="24"/>
        </w:rPr>
        <w:t xml:space="preserve"> </w:t>
      </w:r>
      <w:r>
        <w:rPr>
          <w:b/>
          <w:sz w:val="24"/>
          <w:u w:val="single"/>
        </w:rPr>
        <w:t xml:space="preserve">         </w:t>
      </w:r>
      <w:r>
        <w:rPr>
          <w:b/>
          <w:sz w:val="24"/>
          <w:u w:val="single"/>
        </w:rPr>
        <w:t>年</w:t>
      </w:r>
      <w:r>
        <w:rPr>
          <w:b/>
          <w:sz w:val="24"/>
          <w:u w:val="single"/>
        </w:rPr>
        <w:t xml:space="preserve">   </w:t>
      </w:r>
      <w:r>
        <w:rPr>
          <w:b/>
          <w:sz w:val="24"/>
          <w:u w:val="single"/>
        </w:rPr>
        <w:t>月</w:t>
      </w:r>
      <w:r>
        <w:rPr>
          <w:b/>
          <w:sz w:val="24"/>
          <w:u w:val="single"/>
        </w:rPr>
        <w:t xml:space="preserve">   </w:t>
      </w:r>
      <w:r>
        <w:rPr>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1"/>
        <w:gridCol w:w="2455"/>
        <w:gridCol w:w="4834"/>
      </w:tblGrid>
      <w:tr w:rsidR="003C1659" w14:paraId="4EC6CEEA" w14:textId="77777777" w:rsidTr="00080CF2">
        <w:trPr>
          <w:trHeight w:val="680"/>
        </w:trPr>
        <w:tc>
          <w:tcPr>
            <w:tcW w:w="1771" w:type="dxa"/>
            <w:vAlign w:val="center"/>
          </w:tcPr>
          <w:p w14:paraId="2674228E" w14:textId="77777777" w:rsidR="003C1659" w:rsidRDefault="003C1659" w:rsidP="00080CF2">
            <w:pPr>
              <w:adjustRightInd w:val="0"/>
              <w:snapToGrid w:val="0"/>
              <w:rPr>
                <w:rFonts w:ascii="宋体" w:hAnsi="宋体"/>
                <w:szCs w:val="21"/>
              </w:rPr>
            </w:pPr>
            <w:r>
              <w:rPr>
                <w:rFonts w:ascii="宋体" w:hAnsi="宋体"/>
                <w:bCs/>
                <w:szCs w:val="21"/>
              </w:rPr>
              <w:t>项目名称</w:t>
            </w:r>
          </w:p>
        </w:tc>
        <w:tc>
          <w:tcPr>
            <w:tcW w:w="7289" w:type="dxa"/>
            <w:gridSpan w:val="2"/>
            <w:vAlign w:val="center"/>
          </w:tcPr>
          <w:p w14:paraId="505E5A9B" w14:textId="77777777" w:rsidR="003C1659" w:rsidRDefault="003C1659" w:rsidP="00080CF2">
            <w:pPr>
              <w:adjustRightInd w:val="0"/>
              <w:snapToGrid w:val="0"/>
              <w:jc w:val="center"/>
              <w:rPr>
                <w:rFonts w:ascii="宋体" w:hAnsi="宋体"/>
                <w:szCs w:val="21"/>
              </w:rPr>
            </w:pPr>
            <w:r w:rsidRPr="00812698">
              <w:rPr>
                <w:rFonts w:ascii="宋体" w:hAnsi="宋体" w:hint="eastAsia"/>
                <w:szCs w:val="21"/>
              </w:rPr>
              <w:t>桐旬线（</w:t>
            </w:r>
            <w:r w:rsidRPr="00812698">
              <w:rPr>
                <w:rFonts w:ascii="宋体" w:hAnsi="宋体"/>
                <w:szCs w:val="21"/>
              </w:rPr>
              <w:t>S17）桐木至旬阳高速公路</w:t>
            </w:r>
          </w:p>
        </w:tc>
      </w:tr>
      <w:tr w:rsidR="003C1659" w14:paraId="6AB893EA" w14:textId="77777777" w:rsidTr="00080CF2">
        <w:trPr>
          <w:trHeight w:val="680"/>
        </w:trPr>
        <w:tc>
          <w:tcPr>
            <w:tcW w:w="9060" w:type="dxa"/>
            <w:gridSpan w:val="3"/>
            <w:vAlign w:val="center"/>
          </w:tcPr>
          <w:p w14:paraId="3BFCC259" w14:textId="77777777" w:rsidR="003C1659" w:rsidRDefault="003C1659" w:rsidP="00080CF2">
            <w:pPr>
              <w:adjustRightInd w:val="0"/>
              <w:snapToGrid w:val="0"/>
              <w:jc w:val="left"/>
              <w:rPr>
                <w:rFonts w:ascii="黑体" w:eastAsia="黑体" w:hAnsi="黑体"/>
                <w:szCs w:val="21"/>
              </w:rPr>
            </w:pPr>
            <w:r>
              <w:rPr>
                <w:rFonts w:ascii="黑体" w:eastAsia="黑体" w:hAnsi="黑体"/>
                <w:szCs w:val="21"/>
              </w:rPr>
              <w:t>一、本页为公众意见</w:t>
            </w:r>
          </w:p>
        </w:tc>
      </w:tr>
      <w:tr w:rsidR="003C1659" w14:paraId="14E37732" w14:textId="77777777" w:rsidTr="00080CF2">
        <w:trPr>
          <w:trHeight w:val="8601"/>
        </w:trPr>
        <w:tc>
          <w:tcPr>
            <w:tcW w:w="1771" w:type="dxa"/>
            <w:vAlign w:val="center"/>
          </w:tcPr>
          <w:p w14:paraId="460F7211" w14:textId="77777777" w:rsidR="003C1659" w:rsidRDefault="003C1659" w:rsidP="00080CF2">
            <w:pPr>
              <w:adjustRightInd w:val="0"/>
              <w:snapToGrid w:val="0"/>
              <w:rPr>
                <w:rFonts w:ascii="宋体" w:hAnsi="宋体"/>
                <w:szCs w:val="21"/>
              </w:rPr>
            </w:pPr>
            <w:r w:rsidRPr="003C1659">
              <w:rPr>
                <w:rFonts w:ascii="宋体" w:hAnsi="宋体"/>
                <w:bCs/>
                <w:szCs w:val="21"/>
              </w:rPr>
              <w:t>与本项目环境影响和环境保护措施有关的建议和意见</w:t>
            </w:r>
            <w:r w:rsidRPr="003C1659">
              <w:rPr>
                <w:rFonts w:ascii="宋体" w:hAnsi="宋体"/>
                <w:szCs w:val="21"/>
              </w:rPr>
              <w:t>（</w:t>
            </w:r>
            <w:r w:rsidRPr="003C1659">
              <w:rPr>
                <w:rFonts w:ascii="宋体" w:hAnsi="宋体"/>
                <w:bCs/>
                <w:szCs w:val="21"/>
              </w:rPr>
              <w:t>注：</w:t>
            </w:r>
            <w:r w:rsidRPr="003C1659">
              <w:rPr>
                <w:rFonts w:ascii="宋体" w:hAnsi="宋体"/>
                <w:szCs w:val="21"/>
              </w:rPr>
              <w:t>根据《环境影响评价公众参与办法》规定，涉及</w:t>
            </w:r>
            <w:r w:rsidRPr="003C1659">
              <w:rPr>
                <w:rFonts w:ascii="宋体" w:hAnsi="宋体"/>
                <w:bCs/>
                <w:szCs w:val="21"/>
              </w:rPr>
              <w:t>征地拆迁、财产、就业</w:t>
            </w:r>
            <w:r w:rsidRPr="003C1659">
              <w:rPr>
                <w:rFonts w:ascii="宋体" w:hAnsi="宋体"/>
                <w:szCs w:val="21"/>
              </w:rPr>
              <w:t>等与项</w:t>
            </w:r>
            <w:r>
              <w:rPr>
                <w:rFonts w:ascii="宋体" w:hAnsi="宋体"/>
                <w:szCs w:val="21"/>
              </w:rPr>
              <w:t>目环评无关的意见或者诉求不属于项目环评公参内容）</w:t>
            </w:r>
          </w:p>
        </w:tc>
        <w:tc>
          <w:tcPr>
            <w:tcW w:w="7289" w:type="dxa"/>
            <w:gridSpan w:val="2"/>
          </w:tcPr>
          <w:p w14:paraId="5997CBE4" w14:textId="77777777" w:rsidR="003C1659" w:rsidRDefault="003C1659" w:rsidP="00080CF2">
            <w:pPr>
              <w:adjustRightInd w:val="0"/>
              <w:snapToGrid w:val="0"/>
              <w:rPr>
                <w:rFonts w:ascii="宋体" w:hAnsi="宋体"/>
                <w:szCs w:val="21"/>
              </w:rPr>
            </w:pPr>
          </w:p>
          <w:p w14:paraId="2F75E23D" w14:textId="77777777" w:rsidR="003C1659" w:rsidRDefault="003C1659" w:rsidP="00080CF2">
            <w:pPr>
              <w:adjustRightInd w:val="0"/>
              <w:snapToGrid w:val="0"/>
              <w:rPr>
                <w:rFonts w:ascii="宋体" w:hAnsi="宋体"/>
                <w:szCs w:val="21"/>
              </w:rPr>
            </w:pPr>
          </w:p>
          <w:p w14:paraId="58751407" w14:textId="77777777" w:rsidR="003C1659" w:rsidRDefault="003C1659" w:rsidP="00080CF2">
            <w:pPr>
              <w:adjustRightInd w:val="0"/>
              <w:snapToGrid w:val="0"/>
              <w:rPr>
                <w:rFonts w:ascii="宋体" w:hAnsi="宋体"/>
                <w:szCs w:val="21"/>
              </w:rPr>
            </w:pPr>
          </w:p>
          <w:p w14:paraId="1E8E3087" w14:textId="77777777" w:rsidR="003C1659" w:rsidRDefault="003C1659" w:rsidP="00080CF2">
            <w:pPr>
              <w:adjustRightInd w:val="0"/>
              <w:snapToGrid w:val="0"/>
              <w:rPr>
                <w:rFonts w:ascii="宋体" w:hAnsi="宋体"/>
                <w:szCs w:val="21"/>
              </w:rPr>
            </w:pPr>
          </w:p>
          <w:p w14:paraId="4FE878AB" w14:textId="77777777" w:rsidR="003C1659" w:rsidRDefault="003C1659" w:rsidP="00080CF2">
            <w:pPr>
              <w:adjustRightInd w:val="0"/>
              <w:snapToGrid w:val="0"/>
              <w:rPr>
                <w:rFonts w:ascii="宋体" w:hAnsi="宋体"/>
                <w:szCs w:val="21"/>
              </w:rPr>
            </w:pPr>
          </w:p>
          <w:p w14:paraId="246A18DB" w14:textId="77777777" w:rsidR="003C1659" w:rsidRDefault="003C1659" w:rsidP="00080CF2">
            <w:pPr>
              <w:adjustRightInd w:val="0"/>
              <w:snapToGrid w:val="0"/>
              <w:rPr>
                <w:rFonts w:ascii="宋体" w:hAnsi="宋体"/>
                <w:szCs w:val="21"/>
              </w:rPr>
            </w:pPr>
          </w:p>
          <w:p w14:paraId="15485025" w14:textId="77777777" w:rsidR="003C1659" w:rsidRDefault="003C1659" w:rsidP="00080CF2">
            <w:pPr>
              <w:adjustRightInd w:val="0"/>
              <w:snapToGrid w:val="0"/>
              <w:rPr>
                <w:rFonts w:ascii="宋体" w:hAnsi="宋体"/>
                <w:szCs w:val="21"/>
              </w:rPr>
            </w:pPr>
          </w:p>
          <w:p w14:paraId="123752F7" w14:textId="77777777" w:rsidR="003C1659" w:rsidRDefault="003C1659" w:rsidP="00080CF2">
            <w:pPr>
              <w:adjustRightInd w:val="0"/>
              <w:snapToGrid w:val="0"/>
              <w:rPr>
                <w:rFonts w:ascii="宋体" w:hAnsi="宋体"/>
                <w:szCs w:val="21"/>
              </w:rPr>
            </w:pPr>
          </w:p>
          <w:p w14:paraId="6F76980F" w14:textId="77777777" w:rsidR="003C1659" w:rsidRDefault="003C1659" w:rsidP="00080CF2">
            <w:pPr>
              <w:adjustRightInd w:val="0"/>
              <w:snapToGrid w:val="0"/>
              <w:rPr>
                <w:rFonts w:ascii="宋体" w:hAnsi="宋体"/>
                <w:szCs w:val="21"/>
              </w:rPr>
            </w:pPr>
          </w:p>
          <w:p w14:paraId="33B4587C" w14:textId="77777777" w:rsidR="003C1659" w:rsidRDefault="003C1659" w:rsidP="00080CF2">
            <w:pPr>
              <w:adjustRightInd w:val="0"/>
              <w:snapToGrid w:val="0"/>
              <w:rPr>
                <w:rFonts w:ascii="宋体" w:hAnsi="宋体"/>
                <w:szCs w:val="21"/>
              </w:rPr>
            </w:pPr>
          </w:p>
          <w:p w14:paraId="28B34937" w14:textId="77777777" w:rsidR="003C1659" w:rsidRDefault="003C1659" w:rsidP="00080CF2">
            <w:pPr>
              <w:adjustRightInd w:val="0"/>
              <w:snapToGrid w:val="0"/>
              <w:rPr>
                <w:rFonts w:ascii="宋体" w:hAnsi="宋体"/>
                <w:szCs w:val="21"/>
              </w:rPr>
            </w:pPr>
          </w:p>
          <w:p w14:paraId="010C975B" w14:textId="77777777" w:rsidR="003C1659" w:rsidRDefault="003C1659" w:rsidP="00080CF2">
            <w:pPr>
              <w:adjustRightInd w:val="0"/>
              <w:snapToGrid w:val="0"/>
              <w:rPr>
                <w:rFonts w:ascii="宋体" w:hAnsi="宋体"/>
                <w:szCs w:val="21"/>
              </w:rPr>
            </w:pPr>
          </w:p>
          <w:p w14:paraId="5B171F66" w14:textId="77777777" w:rsidR="003C1659" w:rsidRDefault="003C1659" w:rsidP="00080CF2">
            <w:pPr>
              <w:adjustRightInd w:val="0"/>
              <w:snapToGrid w:val="0"/>
              <w:rPr>
                <w:rFonts w:ascii="宋体" w:hAnsi="宋体"/>
                <w:szCs w:val="21"/>
              </w:rPr>
            </w:pPr>
          </w:p>
          <w:p w14:paraId="211C85BE" w14:textId="77777777" w:rsidR="003C1659" w:rsidRDefault="003C1659" w:rsidP="00080CF2">
            <w:pPr>
              <w:adjustRightInd w:val="0"/>
              <w:snapToGrid w:val="0"/>
              <w:rPr>
                <w:rFonts w:ascii="宋体" w:hAnsi="宋体"/>
                <w:szCs w:val="21"/>
              </w:rPr>
            </w:pPr>
          </w:p>
          <w:p w14:paraId="5E43885D" w14:textId="77777777" w:rsidR="003C1659" w:rsidRDefault="003C1659" w:rsidP="00080CF2">
            <w:pPr>
              <w:adjustRightInd w:val="0"/>
              <w:snapToGrid w:val="0"/>
              <w:rPr>
                <w:rFonts w:ascii="宋体" w:hAnsi="宋体"/>
                <w:szCs w:val="21"/>
              </w:rPr>
            </w:pPr>
          </w:p>
          <w:p w14:paraId="5FD3366B" w14:textId="77777777" w:rsidR="003C1659" w:rsidRDefault="003C1659" w:rsidP="00080CF2">
            <w:pPr>
              <w:adjustRightInd w:val="0"/>
              <w:snapToGrid w:val="0"/>
              <w:rPr>
                <w:rFonts w:ascii="宋体" w:hAnsi="宋体"/>
                <w:szCs w:val="21"/>
              </w:rPr>
            </w:pPr>
          </w:p>
          <w:p w14:paraId="44DB9085" w14:textId="77777777" w:rsidR="003C1659" w:rsidRDefault="003C1659" w:rsidP="00080CF2">
            <w:pPr>
              <w:adjustRightInd w:val="0"/>
              <w:snapToGrid w:val="0"/>
              <w:rPr>
                <w:rFonts w:ascii="宋体" w:hAnsi="宋体"/>
                <w:szCs w:val="21"/>
              </w:rPr>
            </w:pPr>
          </w:p>
          <w:p w14:paraId="36441C81" w14:textId="77777777" w:rsidR="003C1659" w:rsidRDefault="003C1659" w:rsidP="00080CF2">
            <w:pPr>
              <w:adjustRightInd w:val="0"/>
              <w:snapToGrid w:val="0"/>
              <w:rPr>
                <w:rFonts w:ascii="宋体" w:hAnsi="宋体"/>
                <w:szCs w:val="21"/>
              </w:rPr>
            </w:pPr>
          </w:p>
          <w:p w14:paraId="6E0640B3" w14:textId="77777777" w:rsidR="003C1659" w:rsidRDefault="003C1659" w:rsidP="00080CF2">
            <w:pPr>
              <w:adjustRightInd w:val="0"/>
              <w:snapToGrid w:val="0"/>
              <w:rPr>
                <w:rFonts w:ascii="宋体" w:hAnsi="宋体"/>
                <w:szCs w:val="21"/>
              </w:rPr>
            </w:pPr>
          </w:p>
          <w:p w14:paraId="00ED09F1" w14:textId="77777777" w:rsidR="003C1659" w:rsidRDefault="003C1659" w:rsidP="00080CF2">
            <w:pPr>
              <w:adjustRightInd w:val="0"/>
              <w:snapToGrid w:val="0"/>
              <w:rPr>
                <w:rFonts w:ascii="宋体" w:hAnsi="宋体"/>
                <w:szCs w:val="21"/>
              </w:rPr>
            </w:pPr>
          </w:p>
          <w:p w14:paraId="20A32038" w14:textId="77777777" w:rsidR="003C1659" w:rsidRDefault="003C1659" w:rsidP="00080CF2">
            <w:pPr>
              <w:adjustRightInd w:val="0"/>
              <w:snapToGrid w:val="0"/>
              <w:rPr>
                <w:rFonts w:ascii="宋体" w:hAnsi="宋体"/>
                <w:szCs w:val="21"/>
              </w:rPr>
            </w:pPr>
          </w:p>
          <w:p w14:paraId="2D17CAA1" w14:textId="77777777" w:rsidR="003C1659" w:rsidRDefault="003C1659" w:rsidP="00080CF2">
            <w:pPr>
              <w:adjustRightInd w:val="0"/>
              <w:snapToGrid w:val="0"/>
              <w:rPr>
                <w:rFonts w:ascii="宋体" w:hAnsi="宋体"/>
                <w:szCs w:val="21"/>
              </w:rPr>
            </w:pPr>
          </w:p>
          <w:p w14:paraId="04C55001" w14:textId="77777777" w:rsidR="003C1659" w:rsidRDefault="003C1659" w:rsidP="00080CF2">
            <w:pPr>
              <w:adjustRightInd w:val="0"/>
              <w:snapToGrid w:val="0"/>
              <w:rPr>
                <w:rFonts w:ascii="宋体" w:hAnsi="宋体"/>
                <w:szCs w:val="21"/>
              </w:rPr>
            </w:pPr>
          </w:p>
          <w:p w14:paraId="209AF977" w14:textId="77777777" w:rsidR="003C1659" w:rsidRDefault="003C1659" w:rsidP="00080CF2">
            <w:pPr>
              <w:adjustRightInd w:val="0"/>
              <w:snapToGrid w:val="0"/>
              <w:rPr>
                <w:rFonts w:ascii="宋体" w:hAnsi="宋体"/>
                <w:szCs w:val="21"/>
              </w:rPr>
            </w:pPr>
          </w:p>
          <w:p w14:paraId="746103CF" w14:textId="77777777" w:rsidR="003C1659" w:rsidRDefault="003C1659" w:rsidP="00080CF2">
            <w:pPr>
              <w:adjustRightInd w:val="0"/>
              <w:snapToGrid w:val="0"/>
              <w:rPr>
                <w:rFonts w:ascii="宋体" w:hAnsi="宋体"/>
                <w:szCs w:val="21"/>
              </w:rPr>
            </w:pPr>
          </w:p>
          <w:p w14:paraId="48DC1FE3" w14:textId="77777777" w:rsidR="003C1659" w:rsidRDefault="003C1659" w:rsidP="00080CF2">
            <w:pPr>
              <w:adjustRightInd w:val="0"/>
              <w:snapToGrid w:val="0"/>
              <w:rPr>
                <w:rFonts w:ascii="宋体" w:hAnsi="宋体"/>
                <w:szCs w:val="21"/>
              </w:rPr>
            </w:pPr>
          </w:p>
          <w:p w14:paraId="3FC0171D" w14:textId="77777777" w:rsidR="003C1659" w:rsidRDefault="003C1659" w:rsidP="00080CF2">
            <w:pPr>
              <w:adjustRightInd w:val="0"/>
              <w:snapToGrid w:val="0"/>
              <w:rPr>
                <w:rFonts w:ascii="宋体" w:hAnsi="宋体"/>
                <w:szCs w:val="21"/>
              </w:rPr>
            </w:pPr>
          </w:p>
          <w:p w14:paraId="47439099" w14:textId="77777777" w:rsidR="003C1659" w:rsidRDefault="003C1659" w:rsidP="00080CF2">
            <w:pPr>
              <w:adjustRightInd w:val="0"/>
              <w:snapToGrid w:val="0"/>
              <w:rPr>
                <w:rFonts w:ascii="宋体" w:hAnsi="宋体"/>
                <w:szCs w:val="21"/>
              </w:rPr>
            </w:pPr>
          </w:p>
          <w:p w14:paraId="060F07FD" w14:textId="77777777" w:rsidR="003C1659" w:rsidRDefault="003C1659" w:rsidP="00080CF2">
            <w:pPr>
              <w:adjustRightInd w:val="0"/>
              <w:snapToGrid w:val="0"/>
              <w:rPr>
                <w:rFonts w:ascii="宋体" w:hAnsi="宋体"/>
                <w:szCs w:val="21"/>
              </w:rPr>
            </w:pPr>
          </w:p>
          <w:p w14:paraId="09B2368D" w14:textId="77777777" w:rsidR="003C1659" w:rsidRDefault="003C1659" w:rsidP="00080CF2">
            <w:pPr>
              <w:adjustRightInd w:val="0"/>
              <w:snapToGrid w:val="0"/>
              <w:rPr>
                <w:rFonts w:ascii="宋体" w:hAnsi="宋体"/>
                <w:szCs w:val="21"/>
              </w:rPr>
            </w:pPr>
            <w:r>
              <w:rPr>
                <w:rFonts w:ascii="宋体" w:hAnsi="宋体"/>
                <w:szCs w:val="21"/>
              </w:rPr>
              <w:t>（填写该项内容时请勿涉及国家秘密、商业秘密、个人隐私等内容，若本页不够可另附页）</w:t>
            </w:r>
          </w:p>
        </w:tc>
      </w:tr>
      <w:tr w:rsidR="003C1659" w14:paraId="132593DC" w14:textId="77777777" w:rsidTr="00080CF2">
        <w:trPr>
          <w:trHeight w:val="680"/>
        </w:trPr>
        <w:tc>
          <w:tcPr>
            <w:tcW w:w="9060" w:type="dxa"/>
            <w:gridSpan w:val="3"/>
            <w:vAlign w:val="center"/>
          </w:tcPr>
          <w:p w14:paraId="756086F0" w14:textId="77777777" w:rsidR="003C1659" w:rsidRDefault="003C1659" w:rsidP="00080CF2">
            <w:pPr>
              <w:adjustRightInd w:val="0"/>
              <w:snapToGrid w:val="0"/>
              <w:rPr>
                <w:rFonts w:ascii="黑体" w:eastAsia="黑体" w:hAnsi="黑体"/>
                <w:szCs w:val="21"/>
              </w:rPr>
            </w:pPr>
            <w:r>
              <w:rPr>
                <w:rFonts w:ascii="黑体" w:eastAsia="黑体" w:hAnsi="黑体"/>
                <w:szCs w:val="21"/>
              </w:rPr>
              <w:t>二、本页为公众信息</w:t>
            </w:r>
          </w:p>
        </w:tc>
      </w:tr>
      <w:tr w:rsidR="003C1659" w14:paraId="36C051D9" w14:textId="77777777" w:rsidTr="00080CF2">
        <w:trPr>
          <w:trHeight w:val="680"/>
        </w:trPr>
        <w:tc>
          <w:tcPr>
            <w:tcW w:w="9060" w:type="dxa"/>
            <w:gridSpan w:val="3"/>
            <w:vAlign w:val="center"/>
          </w:tcPr>
          <w:p w14:paraId="23A61D57" w14:textId="77777777" w:rsidR="003C1659" w:rsidRDefault="003C1659" w:rsidP="00080CF2">
            <w:pPr>
              <w:adjustRightInd w:val="0"/>
              <w:snapToGrid w:val="0"/>
              <w:rPr>
                <w:rFonts w:ascii="宋体" w:hAnsi="宋体"/>
                <w:szCs w:val="21"/>
              </w:rPr>
            </w:pPr>
            <w:r>
              <w:rPr>
                <w:rFonts w:ascii="宋体" w:hAnsi="宋体"/>
                <w:b/>
                <w:bCs/>
                <w:szCs w:val="21"/>
              </w:rPr>
              <w:t>（一）公众为公民的请填写以下信息</w:t>
            </w:r>
          </w:p>
        </w:tc>
      </w:tr>
      <w:tr w:rsidR="003C1659" w14:paraId="63CB31D8" w14:textId="77777777" w:rsidTr="00080CF2">
        <w:trPr>
          <w:trHeight w:val="680"/>
        </w:trPr>
        <w:tc>
          <w:tcPr>
            <w:tcW w:w="4226" w:type="dxa"/>
            <w:gridSpan w:val="2"/>
            <w:vAlign w:val="center"/>
          </w:tcPr>
          <w:p w14:paraId="0B10B100"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lastRenderedPageBreak/>
              <w:t xml:space="preserve">姓 </w:t>
            </w:r>
            <w:r w:rsidRPr="003C1659">
              <w:rPr>
                <w:rFonts w:ascii="宋体" w:hAnsi="宋体" w:hint="eastAsia"/>
                <w:bCs/>
                <w:szCs w:val="21"/>
              </w:rPr>
              <w:t xml:space="preserve">  </w:t>
            </w:r>
            <w:r w:rsidRPr="003C1659">
              <w:rPr>
                <w:rFonts w:ascii="宋体" w:hAnsi="宋体"/>
                <w:bCs/>
                <w:szCs w:val="21"/>
              </w:rPr>
              <w:t>名</w:t>
            </w:r>
          </w:p>
        </w:tc>
        <w:tc>
          <w:tcPr>
            <w:tcW w:w="4834" w:type="dxa"/>
            <w:vAlign w:val="center"/>
          </w:tcPr>
          <w:p w14:paraId="1A630533" w14:textId="77777777" w:rsidR="003C1659" w:rsidRDefault="003C1659" w:rsidP="00080CF2">
            <w:pPr>
              <w:adjustRightInd w:val="0"/>
              <w:snapToGrid w:val="0"/>
              <w:rPr>
                <w:rFonts w:ascii="宋体" w:hAnsi="宋体"/>
                <w:szCs w:val="21"/>
              </w:rPr>
            </w:pPr>
          </w:p>
        </w:tc>
      </w:tr>
      <w:tr w:rsidR="003C1659" w14:paraId="5E2DC88B" w14:textId="77777777" w:rsidTr="00080CF2">
        <w:trPr>
          <w:trHeight w:val="680"/>
        </w:trPr>
        <w:tc>
          <w:tcPr>
            <w:tcW w:w="4226" w:type="dxa"/>
            <w:gridSpan w:val="2"/>
            <w:vAlign w:val="center"/>
          </w:tcPr>
          <w:p w14:paraId="05440DC7"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身份证号</w:t>
            </w:r>
          </w:p>
        </w:tc>
        <w:tc>
          <w:tcPr>
            <w:tcW w:w="4834" w:type="dxa"/>
            <w:vAlign w:val="center"/>
          </w:tcPr>
          <w:p w14:paraId="1ED14AC2" w14:textId="77777777" w:rsidR="003C1659" w:rsidRDefault="003C1659" w:rsidP="00080CF2">
            <w:pPr>
              <w:adjustRightInd w:val="0"/>
              <w:snapToGrid w:val="0"/>
              <w:rPr>
                <w:rFonts w:ascii="宋体" w:hAnsi="宋体"/>
                <w:szCs w:val="21"/>
              </w:rPr>
            </w:pPr>
          </w:p>
        </w:tc>
      </w:tr>
      <w:tr w:rsidR="003C1659" w14:paraId="7DFB8E7C" w14:textId="77777777" w:rsidTr="00080CF2">
        <w:trPr>
          <w:trHeight w:val="970"/>
        </w:trPr>
        <w:tc>
          <w:tcPr>
            <w:tcW w:w="4226" w:type="dxa"/>
            <w:gridSpan w:val="2"/>
            <w:vAlign w:val="center"/>
          </w:tcPr>
          <w:p w14:paraId="1D73750F"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有效联系方式</w:t>
            </w:r>
          </w:p>
          <w:p w14:paraId="715E7DE3" w14:textId="77777777" w:rsidR="003C1659" w:rsidRPr="003C1659" w:rsidRDefault="003C1659" w:rsidP="00080CF2">
            <w:pPr>
              <w:adjustRightInd w:val="0"/>
              <w:snapToGrid w:val="0"/>
              <w:jc w:val="center"/>
              <w:rPr>
                <w:rFonts w:ascii="宋体" w:hAnsi="宋体"/>
                <w:szCs w:val="21"/>
              </w:rPr>
            </w:pPr>
            <w:r w:rsidRPr="003C1659">
              <w:rPr>
                <w:rFonts w:ascii="宋体" w:hAnsi="宋体"/>
                <w:szCs w:val="21"/>
              </w:rPr>
              <w:t>（电话号码或邮箱）</w:t>
            </w:r>
          </w:p>
        </w:tc>
        <w:tc>
          <w:tcPr>
            <w:tcW w:w="4834" w:type="dxa"/>
            <w:vAlign w:val="center"/>
          </w:tcPr>
          <w:p w14:paraId="51106B92" w14:textId="77777777" w:rsidR="003C1659" w:rsidRDefault="003C1659" w:rsidP="00080CF2">
            <w:pPr>
              <w:adjustRightInd w:val="0"/>
              <w:snapToGrid w:val="0"/>
              <w:rPr>
                <w:rFonts w:ascii="宋体" w:hAnsi="宋体"/>
                <w:szCs w:val="21"/>
              </w:rPr>
            </w:pPr>
          </w:p>
        </w:tc>
      </w:tr>
      <w:tr w:rsidR="003C1659" w14:paraId="67536A15" w14:textId="77777777" w:rsidTr="00080CF2">
        <w:trPr>
          <w:trHeight w:val="858"/>
        </w:trPr>
        <w:tc>
          <w:tcPr>
            <w:tcW w:w="4226" w:type="dxa"/>
            <w:gridSpan w:val="2"/>
            <w:vAlign w:val="center"/>
          </w:tcPr>
          <w:p w14:paraId="36963212"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经常居住地址</w:t>
            </w:r>
          </w:p>
        </w:tc>
        <w:tc>
          <w:tcPr>
            <w:tcW w:w="4834" w:type="dxa"/>
            <w:vAlign w:val="center"/>
          </w:tcPr>
          <w:p w14:paraId="3B0B9C4E" w14:textId="77777777" w:rsidR="003C1659" w:rsidRDefault="003C1659" w:rsidP="00080CF2">
            <w:pPr>
              <w:adjustRightInd w:val="0"/>
              <w:snapToGrid w:val="0"/>
              <w:rPr>
                <w:rFonts w:ascii="宋体" w:hAnsi="宋体"/>
                <w:szCs w:val="21"/>
                <w:u w:val="single"/>
              </w:rPr>
            </w:pPr>
            <w:r>
              <w:rPr>
                <w:rFonts w:ascii="宋体" w:hAnsi="宋体"/>
                <w:szCs w:val="21"/>
              </w:rPr>
              <w:t>省</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市</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县（区、市）</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乡（镇、街道）</w:t>
            </w:r>
            <w:r w:rsidRPr="00812698">
              <w:rPr>
                <w:rFonts w:ascii="宋体" w:hAnsi="宋体" w:hint="eastAsia"/>
                <w:szCs w:val="21"/>
                <w:u w:val="single"/>
              </w:rPr>
              <w:t xml:space="preserve">  </w:t>
            </w:r>
            <w:r>
              <w:rPr>
                <w:rFonts w:ascii="宋体" w:hAnsi="宋体"/>
                <w:szCs w:val="21"/>
                <w:u w:val="single"/>
              </w:rPr>
              <w:t xml:space="preserve"> </w:t>
            </w:r>
            <w:r w:rsidRPr="00812698">
              <w:rPr>
                <w:rFonts w:ascii="宋体" w:hAnsi="宋体" w:hint="eastAsia"/>
                <w:szCs w:val="21"/>
                <w:u w:val="single"/>
              </w:rPr>
              <w:t xml:space="preserve">  </w:t>
            </w:r>
            <w:r>
              <w:rPr>
                <w:rFonts w:ascii="宋体" w:hAnsi="宋体"/>
                <w:szCs w:val="21"/>
                <w:u w:val="single"/>
              </w:rPr>
              <w:t xml:space="preserve">  </w:t>
            </w:r>
          </w:p>
          <w:p w14:paraId="477825EA" w14:textId="77777777" w:rsidR="003C1659" w:rsidRDefault="003C1659" w:rsidP="00080CF2">
            <w:pPr>
              <w:adjustRightInd w:val="0"/>
              <w:snapToGrid w:val="0"/>
              <w:rPr>
                <w:rFonts w:ascii="宋体" w:hAnsi="宋体"/>
                <w:szCs w:val="21"/>
              </w:rPr>
            </w:pP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村（居委会）</w:t>
            </w:r>
            <w:r w:rsidRPr="00812698">
              <w:rPr>
                <w:rFonts w:ascii="宋体" w:hAnsi="宋体" w:hint="eastAsia"/>
                <w:szCs w:val="21"/>
                <w:u w:val="single"/>
              </w:rPr>
              <w:t xml:space="preserve"> </w:t>
            </w:r>
            <w:r>
              <w:rPr>
                <w:rFonts w:ascii="宋体" w:hAnsi="宋体"/>
                <w:szCs w:val="21"/>
                <w:u w:val="single"/>
              </w:rPr>
              <w:t xml:space="preserve"> </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村民组（小区）</w:t>
            </w:r>
          </w:p>
        </w:tc>
      </w:tr>
      <w:tr w:rsidR="003C1659" w14:paraId="704104AB" w14:textId="77777777" w:rsidTr="00080CF2">
        <w:trPr>
          <w:trHeight w:val="1487"/>
        </w:trPr>
        <w:tc>
          <w:tcPr>
            <w:tcW w:w="4226" w:type="dxa"/>
            <w:gridSpan w:val="2"/>
            <w:vAlign w:val="center"/>
          </w:tcPr>
          <w:p w14:paraId="06198CF0"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是否同意公开个人信息</w:t>
            </w:r>
          </w:p>
          <w:p w14:paraId="1D40767B" w14:textId="77777777" w:rsidR="003C1659" w:rsidRPr="003C1659" w:rsidRDefault="003C1659" w:rsidP="00080CF2">
            <w:pPr>
              <w:adjustRightInd w:val="0"/>
              <w:snapToGrid w:val="0"/>
              <w:jc w:val="center"/>
              <w:rPr>
                <w:rFonts w:ascii="宋体" w:hAnsi="宋体"/>
                <w:bCs/>
                <w:szCs w:val="21"/>
              </w:rPr>
            </w:pPr>
            <w:r w:rsidRPr="003C1659">
              <w:rPr>
                <w:rFonts w:ascii="宋体" w:hAnsi="宋体"/>
                <w:szCs w:val="21"/>
              </w:rPr>
              <w:t>（填同意或不同意）</w:t>
            </w:r>
          </w:p>
        </w:tc>
        <w:tc>
          <w:tcPr>
            <w:tcW w:w="4834" w:type="dxa"/>
            <w:vAlign w:val="center"/>
          </w:tcPr>
          <w:p w14:paraId="4D0E155D" w14:textId="77777777" w:rsidR="003C1659" w:rsidRDefault="003C1659" w:rsidP="00080CF2">
            <w:pPr>
              <w:adjustRightInd w:val="0"/>
              <w:snapToGrid w:val="0"/>
              <w:rPr>
                <w:rFonts w:ascii="宋体" w:hAnsi="宋体"/>
                <w:szCs w:val="21"/>
              </w:rPr>
            </w:pPr>
          </w:p>
          <w:p w14:paraId="305671F8" w14:textId="77777777" w:rsidR="003C1659" w:rsidRDefault="003C1659" w:rsidP="00080CF2">
            <w:pPr>
              <w:adjustRightInd w:val="0"/>
              <w:snapToGrid w:val="0"/>
              <w:rPr>
                <w:rFonts w:ascii="宋体" w:hAnsi="宋体"/>
                <w:szCs w:val="21"/>
              </w:rPr>
            </w:pPr>
          </w:p>
          <w:p w14:paraId="7F5F011F" w14:textId="77777777" w:rsidR="003C1659" w:rsidRDefault="003C1659" w:rsidP="00080CF2">
            <w:pPr>
              <w:adjustRightInd w:val="0"/>
              <w:snapToGrid w:val="0"/>
              <w:rPr>
                <w:rFonts w:ascii="宋体" w:hAnsi="宋体"/>
                <w:szCs w:val="21"/>
              </w:rPr>
            </w:pPr>
          </w:p>
          <w:p w14:paraId="7ABAEDC8" w14:textId="77777777" w:rsidR="003C1659" w:rsidRDefault="003C1659" w:rsidP="00080CF2">
            <w:pPr>
              <w:adjustRightInd w:val="0"/>
              <w:snapToGrid w:val="0"/>
              <w:rPr>
                <w:rFonts w:ascii="宋体" w:hAnsi="宋体"/>
                <w:szCs w:val="21"/>
              </w:rPr>
            </w:pPr>
            <w:r>
              <w:rPr>
                <w:rFonts w:ascii="宋体" w:hAnsi="宋体"/>
                <w:szCs w:val="21"/>
              </w:rPr>
              <w:t>（若不填则默认为不同意公开）</w:t>
            </w:r>
          </w:p>
        </w:tc>
      </w:tr>
      <w:tr w:rsidR="003C1659" w14:paraId="51D911CC" w14:textId="77777777" w:rsidTr="00080CF2">
        <w:trPr>
          <w:trHeight w:val="680"/>
        </w:trPr>
        <w:tc>
          <w:tcPr>
            <w:tcW w:w="9060" w:type="dxa"/>
            <w:gridSpan w:val="3"/>
            <w:vAlign w:val="center"/>
          </w:tcPr>
          <w:p w14:paraId="095D0D6F" w14:textId="77777777" w:rsidR="003C1659" w:rsidRPr="003C1659" w:rsidRDefault="003C1659" w:rsidP="00080CF2">
            <w:pPr>
              <w:adjustRightInd w:val="0"/>
              <w:snapToGrid w:val="0"/>
              <w:jc w:val="left"/>
              <w:rPr>
                <w:rFonts w:ascii="宋体" w:hAnsi="宋体"/>
                <w:szCs w:val="21"/>
              </w:rPr>
            </w:pPr>
            <w:r w:rsidRPr="003C1659">
              <w:rPr>
                <w:rFonts w:ascii="宋体" w:hAnsi="宋体"/>
                <w:bCs/>
                <w:szCs w:val="21"/>
              </w:rPr>
              <w:t>（二）公众为法人或其他组织的请填写以下信息</w:t>
            </w:r>
          </w:p>
        </w:tc>
      </w:tr>
      <w:tr w:rsidR="003C1659" w14:paraId="55DE35B7" w14:textId="77777777" w:rsidTr="00080CF2">
        <w:trPr>
          <w:trHeight w:val="680"/>
        </w:trPr>
        <w:tc>
          <w:tcPr>
            <w:tcW w:w="4226" w:type="dxa"/>
            <w:gridSpan w:val="2"/>
            <w:vAlign w:val="center"/>
          </w:tcPr>
          <w:p w14:paraId="0F8C9AFA"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单位名称</w:t>
            </w:r>
          </w:p>
        </w:tc>
        <w:tc>
          <w:tcPr>
            <w:tcW w:w="4834" w:type="dxa"/>
          </w:tcPr>
          <w:p w14:paraId="20221076" w14:textId="77777777" w:rsidR="003C1659" w:rsidRDefault="003C1659" w:rsidP="00080CF2">
            <w:pPr>
              <w:adjustRightInd w:val="0"/>
              <w:snapToGrid w:val="0"/>
              <w:rPr>
                <w:rFonts w:ascii="宋体" w:hAnsi="宋体"/>
                <w:b/>
                <w:bCs/>
                <w:szCs w:val="21"/>
              </w:rPr>
            </w:pPr>
          </w:p>
        </w:tc>
      </w:tr>
      <w:tr w:rsidR="003C1659" w14:paraId="4DCB1071" w14:textId="77777777" w:rsidTr="00080CF2">
        <w:trPr>
          <w:trHeight w:val="680"/>
        </w:trPr>
        <w:tc>
          <w:tcPr>
            <w:tcW w:w="4226" w:type="dxa"/>
            <w:gridSpan w:val="2"/>
            <w:vAlign w:val="center"/>
          </w:tcPr>
          <w:p w14:paraId="48BF85D2"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工商注册号或统一社会信用代码</w:t>
            </w:r>
          </w:p>
        </w:tc>
        <w:tc>
          <w:tcPr>
            <w:tcW w:w="4834" w:type="dxa"/>
          </w:tcPr>
          <w:p w14:paraId="767DA90B" w14:textId="77777777" w:rsidR="003C1659" w:rsidRDefault="003C1659" w:rsidP="00080CF2">
            <w:pPr>
              <w:adjustRightInd w:val="0"/>
              <w:snapToGrid w:val="0"/>
              <w:rPr>
                <w:rFonts w:ascii="宋体" w:hAnsi="宋体"/>
                <w:b/>
                <w:bCs/>
                <w:szCs w:val="21"/>
              </w:rPr>
            </w:pPr>
          </w:p>
        </w:tc>
      </w:tr>
      <w:tr w:rsidR="003C1659" w14:paraId="6FC1435E" w14:textId="77777777" w:rsidTr="00080CF2">
        <w:trPr>
          <w:trHeight w:val="1221"/>
        </w:trPr>
        <w:tc>
          <w:tcPr>
            <w:tcW w:w="4226" w:type="dxa"/>
            <w:gridSpan w:val="2"/>
            <w:vAlign w:val="center"/>
          </w:tcPr>
          <w:p w14:paraId="0242AC3A"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有效联系方式</w:t>
            </w:r>
          </w:p>
          <w:p w14:paraId="52D5D322" w14:textId="77777777" w:rsidR="003C1659" w:rsidRPr="003C1659" w:rsidRDefault="003C1659" w:rsidP="00080CF2">
            <w:pPr>
              <w:adjustRightInd w:val="0"/>
              <w:snapToGrid w:val="0"/>
              <w:jc w:val="center"/>
              <w:rPr>
                <w:rFonts w:ascii="宋体" w:hAnsi="宋体"/>
                <w:bCs/>
                <w:szCs w:val="21"/>
              </w:rPr>
            </w:pPr>
            <w:r w:rsidRPr="003C1659">
              <w:rPr>
                <w:rFonts w:ascii="宋体" w:hAnsi="宋体"/>
                <w:szCs w:val="21"/>
              </w:rPr>
              <w:t>（电话号码或邮箱）</w:t>
            </w:r>
          </w:p>
        </w:tc>
        <w:tc>
          <w:tcPr>
            <w:tcW w:w="4834" w:type="dxa"/>
          </w:tcPr>
          <w:p w14:paraId="7011A3AE" w14:textId="77777777" w:rsidR="003C1659" w:rsidRDefault="003C1659" w:rsidP="00080CF2">
            <w:pPr>
              <w:adjustRightInd w:val="0"/>
              <w:snapToGrid w:val="0"/>
              <w:rPr>
                <w:rFonts w:ascii="宋体" w:hAnsi="宋体"/>
                <w:b/>
                <w:bCs/>
                <w:szCs w:val="21"/>
              </w:rPr>
            </w:pPr>
          </w:p>
        </w:tc>
      </w:tr>
      <w:tr w:rsidR="003C1659" w14:paraId="16D65AA6" w14:textId="77777777" w:rsidTr="00080CF2">
        <w:trPr>
          <w:trHeight w:val="998"/>
        </w:trPr>
        <w:tc>
          <w:tcPr>
            <w:tcW w:w="4226" w:type="dxa"/>
            <w:gridSpan w:val="2"/>
            <w:vAlign w:val="center"/>
          </w:tcPr>
          <w:p w14:paraId="64426269" w14:textId="77777777" w:rsidR="003C1659" w:rsidRPr="003C1659" w:rsidRDefault="003C1659" w:rsidP="00080CF2">
            <w:pPr>
              <w:adjustRightInd w:val="0"/>
              <w:snapToGrid w:val="0"/>
              <w:jc w:val="center"/>
              <w:rPr>
                <w:rFonts w:ascii="宋体" w:hAnsi="宋体"/>
                <w:bCs/>
                <w:szCs w:val="21"/>
              </w:rPr>
            </w:pPr>
            <w:r w:rsidRPr="003C1659">
              <w:rPr>
                <w:rFonts w:ascii="宋体" w:hAnsi="宋体"/>
                <w:bCs/>
                <w:szCs w:val="21"/>
              </w:rPr>
              <w:t xml:space="preserve">地  </w:t>
            </w:r>
            <w:r w:rsidRPr="003C1659">
              <w:rPr>
                <w:rFonts w:ascii="宋体" w:hAnsi="宋体" w:hint="eastAsia"/>
                <w:bCs/>
                <w:szCs w:val="21"/>
              </w:rPr>
              <w:t xml:space="preserve">  </w:t>
            </w:r>
            <w:r w:rsidRPr="003C1659">
              <w:rPr>
                <w:rFonts w:ascii="宋体" w:hAnsi="宋体"/>
                <w:bCs/>
                <w:szCs w:val="21"/>
              </w:rPr>
              <w:t>址</w:t>
            </w:r>
          </w:p>
        </w:tc>
        <w:tc>
          <w:tcPr>
            <w:tcW w:w="4834" w:type="dxa"/>
            <w:vAlign w:val="center"/>
          </w:tcPr>
          <w:p w14:paraId="61C63A52" w14:textId="77777777" w:rsidR="003C1659" w:rsidRDefault="003C1659" w:rsidP="00080CF2">
            <w:pPr>
              <w:adjustRightInd w:val="0"/>
              <w:snapToGrid w:val="0"/>
              <w:rPr>
                <w:rFonts w:ascii="宋体" w:hAnsi="宋体"/>
                <w:szCs w:val="21"/>
                <w:u w:val="single"/>
              </w:rPr>
            </w:pP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省</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市</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县（区、市）</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乡（镇、街道）</w:t>
            </w:r>
          </w:p>
          <w:p w14:paraId="0CB85660" w14:textId="77777777" w:rsidR="003C1659" w:rsidRDefault="003C1659" w:rsidP="00080CF2">
            <w:pPr>
              <w:adjustRightInd w:val="0"/>
              <w:snapToGrid w:val="0"/>
              <w:rPr>
                <w:rFonts w:ascii="宋体" w:hAnsi="宋体"/>
                <w:b/>
                <w:bCs/>
                <w:szCs w:val="21"/>
              </w:rPr>
            </w:pP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路</w:t>
            </w:r>
            <w:r w:rsidRPr="00812698">
              <w:rPr>
                <w:rFonts w:ascii="宋体" w:hAnsi="宋体" w:hint="eastAsia"/>
                <w:szCs w:val="21"/>
                <w:u w:val="single"/>
              </w:rPr>
              <w:t xml:space="preserve">  </w:t>
            </w:r>
            <w:r>
              <w:rPr>
                <w:rFonts w:ascii="宋体" w:hAnsi="宋体"/>
                <w:szCs w:val="21"/>
                <w:u w:val="single"/>
              </w:rPr>
              <w:t xml:space="preserve">  </w:t>
            </w:r>
            <w:r>
              <w:rPr>
                <w:rFonts w:ascii="宋体" w:hAnsi="宋体"/>
                <w:szCs w:val="21"/>
              </w:rPr>
              <w:t>号</w:t>
            </w:r>
          </w:p>
        </w:tc>
      </w:tr>
      <w:tr w:rsidR="003C1659" w14:paraId="60A3F85A" w14:textId="77777777" w:rsidTr="00080CF2">
        <w:trPr>
          <w:trHeight w:val="2521"/>
        </w:trPr>
        <w:tc>
          <w:tcPr>
            <w:tcW w:w="9060" w:type="dxa"/>
            <w:gridSpan w:val="3"/>
            <w:vAlign w:val="center"/>
          </w:tcPr>
          <w:p w14:paraId="38604781" w14:textId="77777777" w:rsidR="003C1659" w:rsidRDefault="003C1659" w:rsidP="00080CF2">
            <w:pPr>
              <w:tabs>
                <w:tab w:val="left" w:pos="2535"/>
              </w:tabs>
              <w:adjustRightInd w:val="0"/>
              <w:snapToGrid w:val="0"/>
              <w:spacing w:beforeLines="80" w:before="249"/>
              <w:rPr>
                <w:rFonts w:ascii="宋体" w:hAnsi="宋体"/>
                <w:bCs/>
                <w:szCs w:val="21"/>
              </w:rPr>
            </w:pPr>
            <w:r>
              <w:rPr>
                <w:rFonts w:ascii="宋体" w:hAnsi="宋体"/>
                <w:bCs/>
                <w:szCs w:val="21"/>
              </w:rPr>
              <w:t>注：法人或其他组织信息原则上可以公开，若涉及不能公开的信息请在此栏中注明法律依据和不能公开的具体信息。</w:t>
            </w:r>
          </w:p>
        </w:tc>
      </w:tr>
    </w:tbl>
    <w:p w14:paraId="737DB562" w14:textId="77777777" w:rsidR="00BF3ACC" w:rsidRPr="003C1659" w:rsidRDefault="00BF3ACC">
      <w:pPr>
        <w:widowControl/>
        <w:jc w:val="left"/>
        <w:rPr>
          <w:rFonts w:eastAsia="黑体"/>
          <w:bCs/>
          <w:sz w:val="24"/>
        </w:rPr>
      </w:pPr>
    </w:p>
    <w:p w14:paraId="38A46351" w14:textId="77777777" w:rsidR="00675D75" w:rsidRPr="00A04C11" w:rsidRDefault="00675D75">
      <w:pPr>
        <w:widowControl/>
        <w:jc w:val="left"/>
        <w:rPr>
          <w:rFonts w:eastAsia="黑体"/>
          <w:bCs/>
          <w:sz w:val="24"/>
        </w:rPr>
      </w:pPr>
      <w:r w:rsidRPr="00A04C11">
        <w:rPr>
          <w:rFonts w:eastAsia="黑体"/>
          <w:bCs/>
          <w:sz w:val="24"/>
        </w:rPr>
        <w:br w:type="page"/>
      </w:r>
    </w:p>
    <w:p w14:paraId="1582F7DD" w14:textId="77777777" w:rsidR="00675D75" w:rsidRPr="00A04C11" w:rsidRDefault="00675D75" w:rsidP="00F72612">
      <w:pPr>
        <w:widowControl/>
        <w:jc w:val="left"/>
        <w:outlineLvl w:val="1"/>
        <w:rPr>
          <w:rFonts w:eastAsia="黑体" w:hAnsi="微软雅黑" w:cs="宋体"/>
          <w:bCs/>
          <w:kern w:val="0"/>
          <w:sz w:val="24"/>
        </w:rPr>
      </w:pPr>
      <w:r w:rsidRPr="00A04C11">
        <w:rPr>
          <w:rFonts w:eastAsia="黑体" w:hAnsi="微软雅黑" w:cs="宋体" w:hint="eastAsia"/>
          <w:bCs/>
          <w:kern w:val="0"/>
          <w:sz w:val="24"/>
        </w:rPr>
        <w:lastRenderedPageBreak/>
        <w:t>附件</w:t>
      </w:r>
      <w:r w:rsidRPr="00A04C11">
        <w:rPr>
          <w:rFonts w:eastAsia="黑体" w:hAnsi="微软雅黑" w:cs="宋体" w:hint="eastAsia"/>
          <w:bCs/>
          <w:kern w:val="0"/>
          <w:sz w:val="24"/>
        </w:rPr>
        <w:t>3</w:t>
      </w:r>
      <w:r w:rsidRPr="00A04C11">
        <w:rPr>
          <w:rFonts w:eastAsia="黑体" w:hAnsi="微软雅黑" w:cs="宋体" w:hint="eastAsia"/>
          <w:bCs/>
          <w:kern w:val="0"/>
          <w:sz w:val="24"/>
        </w:rPr>
        <w:t>：</w:t>
      </w:r>
    </w:p>
    <w:p w14:paraId="27EC6505" w14:textId="2DBA7B90" w:rsidR="00F25ED2" w:rsidRDefault="003C1659" w:rsidP="00F25ED2">
      <w:pPr>
        <w:spacing w:line="360" w:lineRule="auto"/>
        <w:jc w:val="center"/>
        <w:rPr>
          <w:rFonts w:eastAsia="黑体" w:cs="Times New Roman"/>
          <w:b/>
          <w:sz w:val="28"/>
          <w:szCs w:val="28"/>
        </w:rPr>
      </w:pPr>
      <w:r w:rsidRPr="003C1659">
        <w:rPr>
          <w:rFonts w:eastAsia="黑体" w:cs="Times New Roman"/>
          <w:b/>
          <w:sz w:val="28"/>
          <w:szCs w:val="28"/>
        </w:rPr>
        <w:t>桐旬线（</w:t>
      </w:r>
      <w:r w:rsidRPr="003C1659">
        <w:rPr>
          <w:rFonts w:eastAsia="黑体" w:cs="Times New Roman"/>
          <w:b/>
          <w:sz w:val="28"/>
          <w:szCs w:val="28"/>
        </w:rPr>
        <w:t>S17</w:t>
      </w:r>
      <w:r w:rsidRPr="003C1659">
        <w:rPr>
          <w:rFonts w:eastAsia="黑体" w:cs="Times New Roman"/>
          <w:b/>
          <w:sz w:val="28"/>
          <w:szCs w:val="28"/>
        </w:rPr>
        <w:t>）桐木至旬阳高速公路</w:t>
      </w:r>
      <w:r w:rsidR="00173650">
        <w:rPr>
          <w:rFonts w:eastAsia="黑体" w:cs="Times New Roman" w:hint="eastAsia"/>
          <w:b/>
          <w:sz w:val="28"/>
          <w:szCs w:val="28"/>
        </w:rPr>
        <w:t>环境影响评价第一次网上公示</w:t>
      </w:r>
    </w:p>
    <w:p w14:paraId="51972580" w14:textId="77777777" w:rsidR="003A4736" w:rsidRPr="003A4736" w:rsidRDefault="003A4736" w:rsidP="00317EF1">
      <w:pPr>
        <w:spacing w:line="360" w:lineRule="auto"/>
        <w:outlineLvl w:val="0"/>
        <w:rPr>
          <w:rFonts w:cs="Times New Roman"/>
          <w:b/>
          <w:color w:val="000000"/>
          <w:kern w:val="0"/>
          <w:sz w:val="24"/>
        </w:rPr>
      </w:pPr>
      <w:r w:rsidRPr="003A4736">
        <w:rPr>
          <w:rFonts w:cs="Times New Roman"/>
          <w:b/>
          <w:color w:val="000000"/>
          <w:kern w:val="0"/>
          <w:sz w:val="24"/>
        </w:rPr>
        <w:t>一、</w:t>
      </w:r>
      <w:r w:rsidRPr="003A4736">
        <w:rPr>
          <w:rFonts w:ascii="Times" w:hAnsi="Times"/>
          <w:b/>
          <w:sz w:val="24"/>
        </w:rPr>
        <w:t>建设项目名称及概要</w:t>
      </w:r>
    </w:p>
    <w:p w14:paraId="14EB3BA1"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项目名称：</w:t>
      </w:r>
      <w:r w:rsidRPr="003C1659">
        <w:rPr>
          <w:rFonts w:cs="Times New Roman"/>
          <w:color w:val="000000"/>
          <w:kern w:val="0"/>
          <w:sz w:val="24"/>
        </w:rPr>
        <w:t xml:space="preserve"> </w:t>
      </w:r>
      <w:r w:rsidRPr="003C1659">
        <w:rPr>
          <w:rFonts w:cs="Times New Roman"/>
          <w:color w:val="000000"/>
          <w:kern w:val="0"/>
          <w:sz w:val="24"/>
        </w:rPr>
        <w:t>桐旬线（</w:t>
      </w:r>
      <w:r w:rsidRPr="003C1659">
        <w:rPr>
          <w:rFonts w:cs="Times New Roman"/>
          <w:color w:val="000000"/>
          <w:kern w:val="0"/>
          <w:sz w:val="24"/>
        </w:rPr>
        <w:t>S17</w:t>
      </w:r>
      <w:r w:rsidRPr="003C1659">
        <w:rPr>
          <w:rFonts w:cs="Times New Roman"/>
          <w:color w:val="000000"/>
          <w:kern w:val="0"/>
          <w:sz w:val="24"/>
        </w:rPr>
        <w:t>）桐木至旬阳高速公路</w:t>
      </w:r>
    </w:p>
    <w:p w14:paraId="1F5B49DC"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建设地点：</w:t>
      </w:r>
      <w:r w:rsidRPr="003C1659">
        <w:rPr>
          <w:rFonts w:cs="Times New Roman"/>
          <w:color w:val="000000"/>
          <w:kern w:val="0"/>
          <w:sz w:val="24"/>
        </w:rPr>
        <w:t xml:space="preserve"> </w:t>
      </w:r>
      <w:r w:rsidRPr="003C1659">
        <w:rPr>
          <w:rFonts w:cs="Times New Roman"/>
          <w:color w:val="000000"/>
          <w:kern w:val="0"/>
          <w:sz w:val="24"/>
        </w:rPr>
        <w:t>陕西省安康市旬阳市</w:t>
      </w:r>
    </w:p>
    <w:p w14:paraId="0C2D4382"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建设内容：桐旬线（</w:t>
      </w:r>
      <w:r w:rsidRPr="003C1659">
        <w:rPr>
          <w:rFonts w:cs="Times New Roman"/>
          <w:color w:val="000000"/>
          <w:kern w:val="0"/>
          <w:sz w:val="24"/>
        </w:rPr>
        <w:t>S17</w:t>
      </w:r>
      <w:r w:rsidRPr="003C1659">
        <w:rPr>
          <w:rFonts w:cs="Times New Roman"/>
          <w:color w:val="000000"/>
          <w:kern w:val="0"/>
          <w:sz w:val="24"/>
        </w:rPr>
        <w:t>）桐木至旬阳高速公路起点位于桐木镇立石滩村，设枢纽立交与包茂高速相接，沿旬河向东南设线，经沙沟口、赵湾、大岭、季家坪、白柳至鲁家坝，从旬阳市主城区西侧过境后跨越汉江，经刘店铺设隧道后至江家店，沿吕河工业园东侧坡脚设线，经牌楼里，终点止于刘家坪，改造利用现有旬阳立交作为枢纽立交与十天高速相接。项目路线全长</w:t>
      </w:r>
      <w:r w:rsidRPr="003C1659">
        <w:rPr>
          <w:rFonts w:cs="Times New Roman"/>
          <w:color w:val="000000"/>
          <w:kern w:val="0"/>
          <w:sz w:val="24"/>
        </w:rPr>
        <w:t>50.66km</w:t>
      </w:r>
      <w:r w:rsidRPr="003C1659">
        <w:rPr>
          <w:rFonts w:cs="Times New Roman"/>
          <w:color w:val="000000"/>
          <w:kern w:val="0"/>
          <w:sz w:val="24"/>
        </w:rPr>
        <w:t>，采用设计速度</w:t>
      </w:r>
      <w:r w:rsidRPr="003C1659">
        <w:rPr>
          <w:rFonts w:cs="Times New Roman"/>
          <w:color w:val="000000"/>
          <w:kern w:val="0"/>
          <w:sz w:val="24"/>
        </w:rPr>
        <w:t>l00km/h</w:t>
      </w:r>
      <w:r w:rsidRPr="003C1659">
        <w:rPr>
          <w:rFonts w:cs="Times New Roman"/>
          <w:color w:val="000000"/>
          <w:kern w:val="0"/>
          <w:sz w:val="24"/>
        </w:rPr>
        <w:t>、路基宽度</w:t>
      </w:r>
      <w:r w:rsidRPr="003C1659">
        <w:rPr>
          <w:rFonts w:cs="Times New Roman"/>
          <w:color w:val="000000"/>
          <w:kern w:val="0"/>
          <w:sz w:val="24"/>
        </w:rPr>
        <w:t>26.0m</w:t>
      </w:r>
      <w:r w:rsidRPr="003C1659">
        <w:rPr>
          <w:rFonts w:cs="Times New Roman"/>
          <w:color w:val="000000"/>
          <w:kern w:val="0"/>
          <w:sz w:val="24"/>
        </w:rPr>
        <w:t>的四车道高速公路标准建设。</w:t>
      </w:r>
    </w:p>
    <w:p w14:paraId="3F8389C0"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t>二、建设单位基本信息</w:t>
      </w:r>
    </w:p>
    <w:p w14:paraId="34485514"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建设单位名称：旬阳市交通运输局</w:t>
      </w:r>
    </w:p>
    <w:p w14:paraId="55F4C14C" w14:textId="7805AD02"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单位地址：旬阳市城关镇上渡口</w:t>
      </w:r>
    </w:p>
    <w:p w14:paraId="29A86311" w14:textId="327E9D1C"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联系人：安康市高速办</w:t>
      </w:r>
      <w:r>
        <w:rPr>
          <w:rFonts w:cs="Times New Roman" w:hint="eastAsia"/>
          <w:color w:val="000000"/>
          <w:kern w:val="0"/>
          <w:sz w:val="24"/>
        </w:rPr>
        <w:t>，</w:t>
      </w:r>
      <w:r w:rsidRPr="003C1659">
        <w:rPr>
          <w:rFonts w:cs="Times New Roman"/>
          <w:color w:val="000000"/>
          <w:kern w:val="0"/>
          <w:sz w:val="24"/>
        </w:rPr>
        <w:t>潘方</w:t>
      </w:r>
      <w:r w:rsidRPr="003C1659">
        <w:rPr>
          <w:rFonts w:cs="Times New Roman"/>
          <w:color w:val="000000"/>
          <w:kern w:val="0"/>
          <w:sz w:val="24"/>
        </w:rPr>
        <w:t>18992587000</w:t>
      </w:r>
    </w:p>
    <w:p w14:paraId="3BED5094" w14:textId="3AFF9E43" w:rsidR="003C1659" w:rsidRPr="003C1659" w:rsidRDefault="003C1659" w:rsidP="003C1659">
      <w:pPr>
        <w:spacing w:line="360" w:lineRule="auto"/>
        <w:ind w:firstLineChars="600" w:firstLine="1440"/>
        <w:rPr>
          <w:rFonts w:cs="Times New Roman"/>
          <w:color w:val="000000"/>
          <w:kern w:val="0"/>
          <w:sz w:val="24"/>
        </w:rPr>
      </w:pPr>
      <w:r w:rsidRPr="003C1659">
        <w:rPr>
          <w:rFonts w:cs="Times New Roman"/>
          <w:color w:val="000000"/>
          <w:kern w:val="0"/>
          <w:sz w:val="24"/>
        </w:rPr>
        <w:t>旬阳市桐旬办</w:t>
      </w:r>
      <w:r>
        <w:rPr>
          <w:rFonts w:cs="Times New Roman" w:hint="eastAsia"/>
          <w:color w:val="000000"/>
          <w:kern w:val="0"/>
          <w:sz w:val="24"/>
        </w:rPr>
        <w:t>，</w:t>
      </w:r>
      <w:r w:rsidRPr="003C1659">
        <w:rPr>
          <w:rFonts w:cs="Times New Roman"/>
          <w:color w:val="000000"/>
          <w:kern w:val="0"/>
          <w:sz w:val="24"/>
        </w:rPr>
        <w:t>鲁绪杰</w:t>
      </w:r>
      <w:r w:rsidRPr="003C1659">
        <w:rPr>
          <w:rFonts w:cs="Times New Roman"/>
          <w:color w:val="000000"/>
          <w:kern w:val="0"/>
          <w:sz w:val="24"/>
        </w:rPr>
        <w:t>15591505058</w:t>
      </w:r>
    </w:p>
    <w:p w14:paraId="1A390998"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t>三、环评单位基本信息</w:t>
      </w:r>
    </w:p>
    <w:p w14:paraId="1931DF2B"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环评单位名称：陕西稳重建设工程有限公司</w:t>
      </w:r>
    </w:p>
    <w:p w14:paraId="294B2B05"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单位地址：陕西省西安市雁塔区西影路金裕花园</w:t>
      </w:r>
      <w:r w:rsidRPr="003C1659">
        <w:rPr>
          <w:rFonts w:cs="Times New Roman"/>
          <w:color w:val="000000"/>
          <w:kern w:val="0"/>
          <w:sz w:val="24"/>
        </w:rPr>
        <w:t>2</w:t>
      </w:r>
      <w:r w:rsidRPr="003C1659">
        <w:rPr>
          <w:rFonts w:cs="Times New Roman"/>
          <w:color w:val="000000"/>
          <w:kern w:val="0"/>
          <w:sz w:val="24"/>
        </w:rPr>
        <w:t>号楼</w:t>
      </w:r>
      <w:r w:rsidRPr="003C1659">
        <w:rPr>
          <w:rFonts w:cs="Times New Roman"/>
          <w:color w:val="000000"/>
          <w:kern w:val="0"/>
          <w:sz w:val="24"/>
        </w:rPr>
        <w:t>222</w:t>
      </w:r>
      <w:r w:rsidRPr="003C1659">
        <w:rPr>
          <w:rFonts w:cs="Times New Roman"/>
          <w:color w:val="000000"/>
          <w:kern w:val="0"/>
          <w:sz w:val="24"/>
        </w:rPr>
        <w:t>号</w:t>
      </w:r>
    </w:p>
    <w:p w14:paraId="43BE33B6"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联系人：宋楠</w:t>
      </w:r>
    </w:p>
    <w:p w14:paraId="72D29F3C"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电话：</w:t>
      </w:r>
      <w:r w:rsidRPr="003C1659">
        <w:rPr>
          <w:rFonts w:cs="Times New Roman"/>
          <w:color w:val="000000"/>
          <w:kern w:val="0"/>
          <w:sz w:val="24"/>
        </w:rPr>
        <w:t>13992028722</w:t>
      </w:r>
    </w:p>
    <w:p w14:paraId="1533C400"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t>四、公众意见表见附件</w:t>
      </w:r>
    </w:p>
    <w:p w14:paraId="7DF2E992"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t>五、征求公众意见的主要事项</w:t>
      </w:r>
    </w:p>
    <w:p w14:paraId="6AF7815E"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本次征求公众意见的范围是建设项目影响范围内关注本项目建设的公众。征求公众意见的主要事项是与本项目环境影响和环境保护措施有关的建议和意见。</w:t>
      </w:r>
    </w:p>
    <w:p w14:paraId="342AF2C1"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t>六、公众提出意见的主要方式</w:t>
      </w:r>
    </w:p>
    <w:p w14:paraId="6EAF9679"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您可以采用下列任何一种方式将您的意见反馈给我们：</w:t>
      </w:r>
    </w:p>
    <w:p w14:paraId="612CA148"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1</w:t>
      </w:r>
      <w:r w:rsidRPr="003C1659">
        <w:rPr>
          <w:rFonts w:cs="Times New Roman"/>
          <w:color w:val="000000"/>
          <w:kern w:val="0"/>
          <w:sz w:val="24"/>
        </w:rPr>
        <w:t>、拨打联系电话。</w:t>
      </w:r>
    </w:p>
    <w:p w14:paraId="083434C8"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2</w:t>
      </w:r>
      <w:r w:rsidRPr="003C1659">
        <w:rPr>
          <w:rFonts w:cs="Times New Roman"/>
          <w:color w:val="000000"/>
          <w:kern w:val="0"/>
          <w:sz w:val="24"/>
        </w:rPr>
        <w:t>、以信函、传真、电子邮件的方式。</w:t>
      </w:r>
    </w:p>
    <w:p w14:paraId="55D9862A" w14:textId="77777777" w:rsidR="003C1659" w:rsidRP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3</w:t>
      </w:r>
      <w:r w:rsidRPr="003C1659">
        <w:rPr>
          <w:rFonts w:cs="Times New Roman"/>
          <w:color w:val="000000"/>
          <w:kern w:val="0"/>
          <w:sz w:val="24"/>
        </w:rPr>
        <w:t>、填写公众参与调查表。</w:t>
      </w:r>
    </w:p>
    <w:p w14:paraId="14FCEB3A" w14:textId="77777777" w:rsidR="003C1659" w:rsidRPr="003C1659" w:rsidRDefault="003C1659" w:rsidP="003C1659">
      <w:pPr>
        <w:spacing w:line="360" w:lineRule="auto"/>
        <w:outlineLvl w:val="0"/>
        <w:rPr>
          <w:rFonts w:cs="Times New Roman"/>
          <w:b/>
          <w:color w:val="000000"/>
          <w:kern w:val="0"/>
          <w:sz w:val="24"/>
        </w:rPr>
      </w:pPr>
      <w:r w:rsidRPr="003C1659">
        <w:rPr>
          <w:rFonts w:cs="Times New Roman"/>
          <w:b/>
          <w:color w:val="000000"/>
          <w:kern w:val="0"/>
          <w:sz w:val="24"/>
        </w:rPr>
        <w:lastRenderedPageBreak/>
        <w:t>七、公众提出意见的起止时间</w:t>
      </w:r>
    </w:p>
    <w:p w14:paraId="45D8CE1C" w14:textId="415795E0" w:rsidR="003C1659" w:rsidRDefault="003C1659" w:rsidP="003C1659">
      <w:pPr>
        <w:spacing w:line="360" w:lineRule="auto"/>
        <w:ind w:firstLineChars="200" w:firstLine="480"/>
        <w:rPr>
          <w:rFonts w:cs="Times New Roman"/>
          <w:color w:val="000000"/>
          <w:kern w:val="0"/>
          <w:sz w:val="24"/>
        </w:rPr>
      </w:pPr>
      <w:r w:rsidRPr="003C1659">
        <w:rPr>
          <w:rFonts w:cs="Times New Roman"/>
          <w:color w:val="000000"/>
          <w:kern w:val="0"/>
          <w:sz w:val="24"/>
        </w:rPr>
        <w:t>公示期不限，自</w:t>
      </w:r>
      <w:r w:rsidRPr="003C1659">
        <w:rPr>
          <w:rFonts w:cs="Times New Roman"/>
          <w:color w:val="000000"/>
          <w:kern w:val="0"/>
          <w:sz w:val="24"/>
        </w:rPr>
        <w:t>202</w:t>
      </w:r>
      <w:r>
        <w:rPr>
          <w:rFonts w:cs="Times New Roman"/>
          <w:color w:val="000000"/>
          <w:kern w:val="0"/>
          <w:sz w:val="24"/>
        </w:rPr>
        <w:t>2</w:t>
      </w:r>
      <w:r w:rsidRPr="003C1659">
        <w:rPr>
          <w:rFonts w:cs="Times New Roman"/>
          <w:color w:val="000000"/>
          <w:kern w:val="0"/>
          <w:sz w:val="24"/>
        </w:rPr>
        <w:t>年</w:t>
      </w:r>
      <w:r>
        <w:rPr>
          <w:rFonts w:cs="Times New Roman"/>
          <w:color w:val="000000"/>
          <w:kern w:val="0"/>
          <w:sz w:val="24"/>
        </w:rPr>
        <w:t>7</w:t>
      </w:r>
      <w:r w:rsidRPr="003C1659">
        <w:rPr>
          <w:rFonts w:cs="Times New Roman"/>
          <w:color w:val="000000"/>
          <w:kern w:val="0"/>
          <w:sz w:val="24"/>
        </w:rPr>
        <w:t>月</w:t>
      </w:r>
      <w:r>
        <w:rPr>
          <w:rFonts w:cs="Times New Roman"/>
          <w:color w:val="000000"/>
          <w:kern w:val="0"/>
          <w:sz w:val="24"/>
        </w:rPr>
        <w:t>10</w:t>
      </w:r>
      <w:r w:rsidRPr="003C1659">
        <w:rPr>
          <w:rFonts w:cs="Times New Roman"/>
          <w:color w:val="000000"/>
          <w:kern w:val="0"/>
          <w:sz w:val="24"/>
        </w:rPr>
        <w:t>日起进行全网公开。公示期间，对项目建设有异议、疑问或建议的公众可以联系建设单位、环评单位、主管部门提出意见或建议。</w:t>
      </w:r>
    </w:p>
    <w:p w14:paraId="2C487239" w14:textId="77777777" w:rsidR="003C1659" w:rsidRPr="003C1659" w:rsidRDefault="003C1659" w:rsidP="003C1659">
      <w:pPr>
        <w:spacing w:line="360" w:lineRule="auto"/>
        <w:ind w:firstLineChars="200" w:firstLine="480"/>
        <w:jc w:val="right"/>
        <w:rPr>
          <w:rFonts w:cs="Times New Roman"/>
          <w:color w:val="000000"/>
          <w:kern w:val="0"/>
          <w:sz w:val="24"/>
        </w:rPr>
      </w:pPr>
      <w:r w:rsidRPr="003C1659">
        <w:rPr>
          <w:rFonts w:cs="Times New Roman"/>
          <w:color w:val="000000"/>
          <w:kern w:val="0"/>
          <w:sz w:val="24"/>
        </w:rPr>
        <w:t>旬阳市交通运输局</w:t>
      </w:r>
    </w:p>
    <w:p w14:paraId="7252B717" w14:textId="5118C193" w:rsidR="003C1659" w:rsidRPr="003C1659" w:rsidRDefault="003C1659" w:rsidP="003C1659">
      <w:pPr>
        <w:spacing w:line="360" w:lineRule="auto"/>
        <w:ind w:firstLineChars="200" w:firstLine="480"/>
        <w:jc w:val="right"/>
        <w:rPr>
          <w:rFonts w:cs="Times New Roman"/>
          <w:color w:val="000000"/>
          <w:kern w:val="0"/>
          <w:sz w:val="24"/>
        </w:rPr>
      </w:pPr>
      <w:r w:rsidRPr="003C1659">
        <w:rPr>
          <w:rFonts w:cs="Times New Roman"/>
          <w:color w:val="000000"/>
          <w:kern w:val="0"/>
          <w:sz w:val="24"/>
        </w:rPr>
        <w:t>202</w:t>
      </w:r>
      <w:r>
        <w:rPr>
          <w:rFonts w:cs="Times New Roman"/>
          <w:color w:val="000000"/>
          <w:kern w:val="0"/>
          <w:sz w:val="24"/>
        </w:rPr>
        <w:t>2</w:t>
      </w:r>
      <w:r w:rsidRPr="003C1659">
        <w:rPr>
          <w:rFonts w:cs="Times New Roman"/>
          <w:color w:val="000000"/>
          <w:kern w:val="0"/>
          <w:sz w:val="24"/>
        </w:rPr>
        <w:t>年</w:t>
      </w:r>
      <w:r>
        <w:rPr>
          <w:rFonts w:cs="Times New Roman"/>
          <w:color w:val="000000"/>
          <w:kern w:val="0"/>
          <w:sz w:val="24"/>
        </w:rPr>
        <w:t>7</w:t>
      </w:r>
      <w:r w:rsidRPr="003C1659">
        <w:rPr>
          <w:rFonts w:cs="Times New Roman"/>
          <w:color w:val="000000"/>
          <w:kern w:val="0"/>
          <w:sz w:val="24"/>
        </w:rPr>
        <w:t>月</w:t>
      </w:r>
      <w:r>
        <w:rPr>
          <w:rFonts w:cs="Times New Roman"/>
          <w:color w:val="000000"/>
          <w:kern w:val="0"/>
          <w:sz w:val="24"/>
        </w:rPr>
        <w:t>10</w:t>
      </w:r>
      <w:r w:rsidRPr="003C1659">
        <w:rPr>
          <w:rFonts w:cs="Times New Roman"/>
          <w:color w:val="000000"/>
          <w:kern w:val="0"/>
          <w:sz w:val="24"/>
        </w:rPr>
        <w:t>日</w:t>
      </w:r>
    </w:p>
    <w:p w14:paraId="095F3C33" w14:textId="2ABC61D0" w:rsidR="00F25ED2" w:rsidRPr="003A4736" w:rsidRDefault="00F25ED2" w:rsidP="003A4736">
      <w:pPr>
        <w:widowControl/>
        <w:jc w:val="left"/>
        <w:rPr>
          <w:rFonts w:ascii="微软雅黑" w:eastAsia="微软雅黑" w:hAnsi="微软雅黑" w:cs="宋体"/>
          <w:kern w:val="0"/>
          <w:sz w:val="24"/>
        </w:rPr>
      </w:pPr>
      <w:r w:rsidRPr="003A4736">
        <w:rPr>
          <w:rFonts w:ascii="微软雅黑" w:eastAsia="微软雅黑" w:hAnsi="微软雅黑" w:cs="宋体"/>
          <w:kern w:val="0"/>
          <w:sz w:val="24"/>
        </w:rPr>
        <w:br w:type="page"/>
      </w:r>
    </w:p>
    <w:p w14:paraId="259517DE" w14:textId="77777777" w:rsidR="00F25ED2" w:rsidRPr="00C90182" w:rsidRDefault="00F25ED2" w:rsidP="00C90182">
      <w:pPr>
        <w:widowControl/>
        <w:jc w:val="left"/>
        <w:outlineLvl w:val="1"/>
        <w:rPr>
          <w:rFonts w:eastAsia="黑体" w:hAnsi="微软雅黑" w:cs="宋体"/>
          <w:bCs/>
          <w:kern w:val="0"/>
          <w:sz w:val="24"/>
        </w:rPr>
      </w:pPr>
      <w:r w:rsidRPr="00C90182">
        <w:rPr>
          <w:rFonts w:eastAsia="黑体" w:hAnsi="微软雅黑" w:cs="宋体" w:hint="eastAsia"/>
          <w:bCs/>
          <w:kern w:val="0"/>
          <w:sz w:val="24"/>
        </w:rPr>
        <w:lastRenderedPageBreak/>
        <w:t>附件</w:t>
      </w:r>
      <w:r w:rsidRPr="00C90182">
        <w:rPr>
          <w:rFonts w:eastAsia="黑体" w:hAnsi="微软雅黑" w:cs="宋体" w:hint="eastAsia"/>
          <w:bCs/>
          <w:kern w:val="0"/>
          <w:sz w:val="24"/>
        </w:rPr>
        <w:t>4</w:t>
      </w:r>
      <w:r w:rsidRPr="00C90182">
        <w:rPr>
          <w:rFonts w:eastAsia="黑体" w:hAnsi="微软雅黑" w:cs="宋体" w:hint="eastAsia"/>
          <w:bCs/>
          <w:kern w:val="0"/>
          <w:sz w:val="24"/>
        </w:rPr>
        <w:t>：</w:t>
      </w:r>
    </w:p>
    <w:p w14:paraId="78E214BD" w14:textId="77777777" w:rsidR="00FF02CA" w:rsidRDefault="00FF02CA" w:rsidP="00FF02CA">
      <w:pPr>
        <w:spacing w:line="360" w:lineRule="auto"/>
        <w:ind w:firstLineChars="200" w:firstLine="600"/>
        <w:rPr>
          <w:rFonts w:ascii="Times" w:eastAsia="黑体" w:hAnsi="Times"/>
          <w:sz w:val="30"/>
          <w:szCs w:val="30"/>
        </w:rPr>
      </w:pPr>
      <w:r w:rsidRPr="00FF02CA">
        <w:rPr>
          <w:rFonts w:ascii="Times" w:eastAsia="黑体" w:hAnsi="Times"/>
          <w:sz w:val="30"/>
          <w:szCs w:val="30"/>
        </w:rPr>
        <w:t>旬阳市交通运输局桐旬线（</w:t>
      </w:r>
      <w:r w:rsidRPr="00FF02CA">
        <w:rPr>
          <w:rFonts w:ascii="Times" w:eastAsia="黑体" w:hAnsi="Times"/>
          <w:sz w:val="30"/>
          <w:szCs w:val="30"/>
        </w:rPr>
        <w:t>S17</w:t>
      </w:r>
      <w:r w:rsidRPr="00FF02CA">
        <w:rPr>
          <w:rFonts w:ascii="Times" w:eastAsia="黑体" w:hAnsi="Times"/>
          <w:sz w:val="30"/>
          <w:szCs w:val="30"/>
        </w:rPr>
        <w:t>）桐木至旬阳高速公路</w:t>
      </w:r>
    </w:p>
    <w:p w14:paraId="3C2BE9C1" w14:textId="4A4FF7CB" w:rsidR="00FF02CA" w:rsidRPr="00FF02CA" w:rsidRDefault="00FF02CA" w:rsidP="00FF02CA">
      <w:pPr>
        <w:spacing w:line="360" w:lineRule="auto"/>
        <w:ind w:firstLineChars="200" w:firstLine="600"/>
        <w:jc w:val="center"/>
        <w:rPr>
          <w:rFonts w:ascii="Times" w:eastAsia="黑体" w:hAnsi="Times"/>
          <w:sz w:val="30"/>
          <w:szCs w:val="30"/>
        </w:rPr>
      </w:pPr>
      <w:r w:rsidRPr="00FF02CA">
        <w:rPr>
          <w:rFonts w:ascii="Times" w:eastAsia="黑体" w:hAnsi="Times"/>
          <w:sz w:val="30"/>
          <w:szCs w:val="30"/>
        </w:rPr>
        <w:t>环境影响报告第二次网上公示</w:t>
      </w:r>
    </w:p>
    <w:p w14:paraId="2C77A9DC"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根据《中华人民共和国环境影响评价法》和《环境影响评价公众参与办法》等要求，《桐旬线（</w:t>
      </w:r>
      <w:r w:rsidRPr="00FF02CA">
        <w:rPr>
          <w:rFonts w:ascii="Times" w:hAnsi="Times"/>
          <w:kern w:val="0"/>
          <w:sz w:val="24"/>
        </w:rPr>
        <w:t>S17</w:t>
      </w:r>
      <w:r w:rsidRPr="00FF02CA">
        <w:rPr>
          <w:rFonts w:ascii="Times" w:hAnsi="Times"/>
          <w:kern w:val="0"/>
          <w:sz w:val="24"/>
        </w:rPr>
        <w:t>）桐木至旬阳高速公路环境影响报告书》（征求意见稿）已编制完成，现向公众征求与该建设项目环境影响有关的意见。</w:t>
      </w:r>
    </w:p>
    <w:p w14:paraId="05BC3438" w14:textId="77777777" w:rsidR="00FF02CA" w:rsidRPr="00FF02CA" w:rsidRDefault="00FF02CA" w:rsidP="00FF02CA">
      <w:pPr>
        <w:spacing w:line="360" w:lineRule="auto"/>
        <w:outlineLvl w:val="0"/>
        <w:rPr>
          <w:rFonts w:ascii="Times" w:hAnsi="Times"/>
          <w:b/>
          <w:sz w:val="24"/>
        </w:rPr>
      </w:pPr>
      <w:r w:rsidRPr="00FF02CA">
        <w:rPr>
          <w:rFonts w:ascii="Times" w:hAnsi="Times"/>
          <w:b/>
          <w:sz w:val="24"/>
        </w:rPr>
        <w:t>一、环境影响报告书（征求意见稿）全文的网络链接及查阅纸质报告书的方式和途径</w:t>
      </w:r>
    </w:p>
    <w:p w14:paraId="202BECE9" w14:textId="37E0211F" w:rsidR="00FF02CA" w:rsidRPr="00FF02CA" w:rsidRDefault="00FF02CA" w:rsidP="00FF02CA">
      <w:pPr>
        <w:spacing w:line="360" w:lineRule="auto"/>
        <w:ind w:firstLineChars="200" w:firstLine="480"/>
        <w:rPr>
          <w:rFonts w:ascii="Times" w:hAnsi="Times"/>
          <w:kern w:val="0"/>
          <w:sz w:val="24"/>
        </w:rPr>
      </w:pPr>
      <w:r w:rsidRPr="00820290">
        <w:rPr>
          <w:rFonts w:ascii="Times" w:hAnsi="Times"/>
          <w:kern w:val="0"/>
          <w:sz w:val="24"/>
        </w:rPr>
        <w:t>项目环境影响报告书征求意见稿存放于</w:t>
      </w:r>
      <w:r>
        <w:rPr>
          <w:rFonts w:ascii="Times" w:hAnsi="Times" w:hint="eastAsia"/>
          <w:kern w:val="0"/>
          <w:sz w:val="24"/>
        </w:rPr>
        <w:t>旬阳</w:t>
      </w:r>
      <w:r w:rsidRPr="00820290">
        <w:rPr>
          <w:rFonts w:ascii="Times" w:hAnsi="Times"/>
          <w:kern w:val="0"/>
          <w:sz w:val="24"/>
        </w:rPr>
        <w:t>市交通运输局供公众查阅，并在</w:t>
      </w:r>
      <w:r>
        <w:rPr>
          <w:rFonts w:ascii="Times" w:hAnsi="Times" w:hint="eastAsia"/>
          <w:kern w:val="0"/>
          <w:sz w:val="24"/>
        </w:rPr>
        <w:t>旬阳市人民</w:t>
      </w:r>
      <w:r>
        <w:rPr>
          <w:rFonts w:ascii="Times" w:hAnsi="Times"/>
          <w:kern w:val="0"/>
          <w:sz w:val="24"/>
        </w:rPr>
        <w:t>政府</w:t>
      </w:r>
      <w:r w:rsidRPr="00820290">
        <w:rPr>
          <w:rFonts w:ascii="Times" w:hAnsi="Times"/>
          <w:kern w:val="0"/>
          <w:sz w:val="24"/>
        </w:rPr>
        <w:t>网站（</w:t>
      </w:r>
      <w:r w:rsidRPr="00FF02CA">
        <w:rPr>
          <w:rFonts w:ascii="Times" w:hAnsi="Times"/>
          <w:kern w:val="0"/>
          <w:sz w:val="24"/>
        </w:rPr>
        <w:t>https://www.xyx.gov.cn/</w:t>
      </w:r>
      <w:r w:rsidRPr="00820290">
        <w:rPr>
          <w:rFonts w:ascii="Times" w:hAnsi="Times"/>
          <w:kern w:val="0"/>
          <w:sz w:val="24"/>
        </w:rPr>
        <w:t>）发布了报告书信息公示。</w:t>
      </w:r>
      <w:r w:rsidRPr="00FF02CA">
        <w:rPr>
          <w:rFonts w:ascii="Times" w:hAnsi="Times"/>
          <w:kern w:val="0"/>
          <w:sz w:val="24"/>
        </w:rPr>
        <w:t>具体内容详见附件</w:t>
      </w:r>
      <w:r w:rsidRPr="00FF02CA">
        <w:rPr>
          <w:rFonts w:ascii="Times" w:hAnsi="Times"/>
          <w:kern w:val="0"/>
          <w:sz w:val="24"/>
        </w:rPr>
        <w:t>1</w:t>
      </w:r>
      <w:r w:rsidRPr="00FF02CA">
        <w:rPr>
          <w:rFonts w:ascii="Times" w:hAnsi="Times"/>
          <w:kern w:val="0"/>
          <w:sz w:val="24"/>
        </w:rPr>
        <w:t>。</w:t>
      </w:r>
    </w:p>
    <w:p w14:paraId="502C72B2" w14:textId="77777777" w:rsidR="00FF02CA" w:rsidRPr="00FF02CA" w:rsidRDefault="00FF02CA" w:rsidP="00FF02CA">
      <w:pPr>
        <w:spacing w:line="360" w:lineRule="auto"/>
        <w:outlineLvl w:val="0"/>
        <w:rPr>
          <w:rFonts w:ascii="Times" w:hAnsi="Times"/>
          <w:b/>
          <w:sz w:val="24"/>
        </w:rPr>
      </w:pPr>
      <w:r w:rsidRPr="00FF02CA">
        <w:rPr>
          <w:rFonts w:ascii="Times" w:hAnsi="Times"/>
          <w:b/>
          <w:sz w:val="24"/>
        </w:rPr>
        <w:t>二、征求意见的公众范围</w:t>
      </w:r>
    </w:p>
    <w:p w14:paraId="5438FE84"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征求意见的公众范围包括环境影响评价范围内的公民、法人和其他组织，同时也欢迎环境影响评价范围之外的公民、法人和其他组织提出宝贵意见。</w:t>
      </w:r>
    </w:p>
    <w:p w14:paraId="2988DE5A" w14:textId="77777777" w:rsidR="00FF02CA" w:rsidRPr="00FF02CA" w:rsidRDefault="00FF02CA" w:rsidP="00FF02CA">
      <w:pPr>
        <w:spacing w:line="360" w:lineRule="auto"/>
        <w:outlineLvl w:val="0"/>
        <w:rPr>
          <w:rFonts w:ascii="Times" w:hAnsi="Times"/>
          <w:b/>
          <w:sz w:val="24"/>
        </w:rPr>
      </w:pPr>
      <w:r w:rsidRPr="00FF02CA">
        <w:rPr>
          <w:rFonts w:ascii="Times" w:hAnsi="Times"/>
          <w:b/>
          <w:sz w:val="24"/>
        </w:rPr>
        <w:t>三、公众意见表的网络链接</w:t>
      </w:r>
    </w:p>
    <w:p w14:paraId="02C6F8B8"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公众意见表具体内容详见附件</w:t>
      </w:r>
      <w:r w:rsidRPr="00FF02CA">
        <w:rPr>
          <w:rFonts w:ascii="Times" w:hAnsi="Times"/>
          <w:kern w:val="0"/>
          <w:sz w:val="24"/>
        </w:rPr>
        <w:t>2</w:t>
      </w:r>
      <w:r w:rsidRPr="00FF02CA">
        <w:rPr>
          <w:rFonts w:ascii="Times" w:hAnsi="Times"/>
          <w:kern w:val="0"/>
          <w:sz w:val="24"/>
        </w:rPr>
        <w:t>。</w:t>
      </w:r>
    </w:p>
    <w:p w14:paraId="26404C0A" w14:textId="77777777" w:rsidR="00FF02CA" w:rsidRPr="00FF02CA" w:rsidRDefault="00FF02CA" w:rsidP="00FF02CA">
      <w:pPr>
        <w:spacing w:line="360" w:lineRule="auto"/>
        <w:outlineLvl w:val="0"/>
        <w:rPr>
          <w:rFonts w:ascii="Times" w:hAnsi="Times"/>
          <w:b/>
          <w:sz w:val="24"/>
        </w:rPr>
      </w:pPr>
      <w:r w:rsidRPr="00FF02CA">
        <w:rPr>
          <w:rFonts w:ascii="Times" w:hAnsi="Times"/>
          <w:b/>
          <w:sz w:val="24"/>
        </w:rPr>
        <w:t>四、公众提出意见的方式和途径</w:t>
      </w:r>
    </w:p>
    <w:p w14:paraId="0BB1E106"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环境影响评价范围内的公民、法人和其他组织可通过信函、传真、电子邮件等方式，在规定时间将填写的公众意见表提交建设单位，反映与建设项目环境影响有关的意见和建议。</w:t>
      </w:r>
    </w:p>
    <w:p w14:paraId="42124EF0"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建设单位名称：旬阳市交通运输局</w:t>
      </w:r>
    </w:p>
    <w:p w14:paraId="536B2A06"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地址：旬阳市城关镇上渡口</w:t>
      </w:r>
    </w:p>
    <w:p w14:paraId="5138040B"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邮编：</w:t>
      </w:r>
      <w:r w:rsidRPr="00FF02CA">
        <w:rPr>
          <w:rFonts w:ascii="Times" w:hAnsi="Times"/>
          <w:kern w:val="0"/>
          <w:sz w:val="24"/>
        </w:rPr>
        <w:t>725700</w:t>
      </w:r>
    </w:p>
    <w:p w14:paraId="6CFFE7FE" w14:textId="79465F85"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建设单位联系人：安康市高速办</w:t>
      </w:r>
      <w:r>
        <w:rPr>
          <w:rFonts w:ascii="Times" w:hAnsi="Times" w:hint="eastAsia"/>
          <w:kern w:val="0"/>
          <w:sz w:val="24"/>
        </w:rPr>
        <w:t>，</w:t>
      </w:r>
      <w:r w:rsidRPr="00FF02CA">
        <w:rPr>
          <w:rFonts w:ascii="Times" w:hAnsi="Times"/>
          <w:kern w:val="0"/>
          <w:sz w:val="24"/>
        </w:rPr>
        <w:t>潘方</w:t>
      </w:r>
      <w:r w:rsidRPr="00FF02CA">
        <w:rPr>
          <w:rFonts w:ascii="Times" w:hAnsi="Times"/>
          <w:kern w:val="0"/>
          <w:sz w:val="24"/>
        </w:rPr>
        <w:t>18992587000</w:t>
      </w:r>
    </w:p>
    <w:p w14:paraId="3073FED9" w14:textId="0DD3B938" w:rsidR="00FF02CA" w:rsidRPr="00FF02CA" w:rsidRDefault="00FF02CA" w:rsidP="00FF02CA">
      <w:pPr>
        <w:spacing w:line="360" w:lineRule="auto"/>
        <w:ind w:firstLineChars="1000" w:firstLine="2400"/>
        <w:rPr>
          <w:rFonts w:ascii="Times" w:hAnsi="Times"/>
          <w:kern w:val="0"/>
          <w:sz w:val="24"/>
        </w:rPr>
      </w:pPr>
      <w:r w:rsidRPr="00FF02CA">
        <w:rPr>
          <w:rFonts w:ascii="Times" w:hAnsi="Times"/>
          <w:kern w:val="0"/>
          <w:sz w:val="24"/>
        </w:rPr>
        <w:t>旬阳市桐旬办</w:t>
      </w:r>
      <w:r>
        <w:rPr>
          <w:rFonts w:ascii="Times" w:hAnsi="Times" w:hint="eastAsia"/>
          <w:kern w:val="0"/>
          <w:sz w:val="24"/>
        </w:rPr>
        <w:t>，</w:t>
      </w:r>
      <w:r w:rsidRPr="00FF02CA">
        <w:rPr>
          <w:rFonts w:ascii="Times" w:hAnsi="Times"/>
          <w:kern w:val="0"/>
          <w:sz w:val="24"/>
        </w:rPr>
        <w:t>鲁绪杰</w:t>
      </w:r>
      <w:r w:rsidRPr="00FF02CA">
        <w:rPr>
          <w:rFonts w:ascii="Times" w:hAnsi="Times"/>
          <w:kern w:val="0"/>
          <w:sz w:val="24"/>
        </w:rPr>
        <w:t>15591505058</w:t>
      </w:r>
    </w:p>
    <w:p w14:paraId="6D04A32C" w14:textId="77777777" w:rsidR="00FF02CA" w:rsidRPr="00FF02CA" w:rsidRDefault="00FF02CA" w:rsidP="00FF02CA">
      <w:pPr>
        <w:spacing w:line="360" w:lineRule="auto"/>
        <w:outlineLvl w:val="0"/>
        <w:rPr>
          <w:rFonts w:ascii="Times" w:hAnsi="Times"/>
          <w:b/>
          <w:sz w:val="24"/>
        </w:rPr>
      </w:pPr>
      <w:r w:rsidRPr="00FF02CA">
        <w:rPr>
          <w:rFonts w:ascii="Times" w:hAnsi="Times"/>
          <w:b/>
          <w:sz w:val="24"/>
        </w:rPr>
        <w:t>五、公众提出意见的起止时间</w:t>
      </w:r>
    </w:p>
    <w:p w14:paraId="65F4AEBE" w14:textId="77777777" w:rsidR="00FF02CA" w:rsidRPr="00FF02CA" w:rsidRDefault="00FF02CA" w:rsidP="00FF02CA">
      <w:pPr>
        <w:spacing w:line="360" w:lineRule="auto"/>
        <w:ind w:firstLineChars="200" w:firstLine="480"/>
        <w:rPr>
          <w:rFonts w:ascii="Times" w:hAnsi="Times"/>
          <w:kern w:val="0"/>
          <w:sz w:val="24"/>
        </w:rPr>
      </w:pPr>
      <w:r w:rsidRPr="00FF02CA">
        <w:rPr>
          <w:rFonts w:ascii="Times" w:hAnsi="Times"/>
          <w:kern w:val="0"/>
          <w:sz w:val="24"/>
        </w:rPr>
        <w:t>公众提出意见的时间：</w:t>
      </w:r>
      <w:r w:rsidRPr="00FF02CA">
        <w:rPr>
          <w:rFonts w:ascii="Times" w:hAnsi="Times"/>
          <w:kern w:val="0"/>
          <w:sz w:val="24"/>
        </w:rPr>
        <w:t>2023</w:t>
      </w:r>
      <w:r w:rsidRPr="00FF02CA">
        <w:rPr>
          <w:rFonts w:ascii="Times" w:hAnsi="Times"/>
          <w:kern w:val="0"/>
          <w:sz w:val="24"/>
        </w:rPr>
        <w:t>年</w:t>
      </w:r>
      <w:r w:rsidRPr="00FF02CA">
        <w:rPr>
          <w:rFonts w:ascii="Times" w:hAnsi="Times"/>
          <w:kern w:val="0"/>
          <w:sz w:val="24"/>
        </w:rPr>
        <w:t>4</w:t>
      </w:r>
      <w:r w:rsidRPr="00FF02CA">
        <w:rPr>
          <w:rFonts w:ascii="Times" w:hAnsi="Times"/>
          <w:kern w:val="0"/>
          <w:sz w:val="24"/>
        </w:rPr>
        <w:t>月</w:t>
      </w:r>
      <w:r w:rsidRPr="00FF02CA">
        <w:rPr>
          <w:rFonts w:ascii="Times" w:hAnsi="Times"/>
          <w:kern w:val="0"/>
          <w:sz w:val="24"/>
        </w:rPr>
        <w:t>25</w:t>
      </w:r>
      <w:r w:rsidRPr="00FF02CA">
        <w:rPr>
          <w:rFonts w:ascii="Times" w:hAnsi="Times"/>
          <w:kern w:val="0"/>
          <w:sz w:val="24"/>
        </w:rPr>
        <w:t>日至</w:t>
      </w:r>
      <w:r w:rsidRPr="00FF02CA">
        <w:rPr>
          <w:rFonts w:ascii="Times" w:hAnsi="Times"/>
          <w:kern w:val="0"/>
          <w:sz w:val="24"/>
        </w:rPr>
        <w:t>2023</w:t>
      </w:r>
      <w:r w:rsidRPr="00FF02CA">
        <w:rPr>
          <w:rFonts w:ascii="Times" w:hAnsi="Times"/>
          <w:kern w:val="0"/>
          <w:sz w:val="24"/>
        </w:rPr>
        <w:t>年</w:t>
      </w:r>
      <w:r w:rsidRPr="00FF02CA">
        <w:rPr>
          <w:rFonts w:ascii="Times" w:hAnsi="Times"/>
          <w:kern w:val="0"/>
          <w:sz w:val="24"/>
        </w:rPr>
        <w:t>5</w:t>
      </w:r>
      <w:r w:rsidRPr="00FF02CA">
        <w:rPr>
          <w:rFonts w:ascii="Times" w:hAnsi="Times"/>
          <w:kern w:val="0"/>
          <w:sz w:val="24"/>
        </w:rPr>
        <w:t>月</w:t>
      </w:r>
      <w:r w:rsidRPr="00FF02CA">
        <w:rPr>
          <w:rFonts w:ascii="Times" w:hAnsi="Times"/>
          <w:kern w:val="0"/>
          <w:sz w:val="24"/>
        </w:rPr>
        <w:t>11</w:t>
      </w:r>
      <w:r w:rsidRPr="00FF02CA">
        <w:rPr>
          <w:rFonts w:ascii="Times" w:hAnsi="Times"/>
          <w:kern w:val="0"/>
          <w:sz w:val="24"/>
        </w:rPr>
        <w:t>日，共</w:t>
      </w:r>
      <w:r w:rsidRPr="00FF02CA">
        <w:rPr>
          <w:rFonts w:ascii="Times" w:hAnsi="Times"/>
          <w:kern w:val="0"/>
          <w:sz w:val="24"/>
        </w:rPr>
        <w:t>10</w:t>
      </w:r>
      <w:r w:rsidRPr="00FF02CA">
        <w:rPr>
          <w:rFonts w:ascii="Times" w:hAnsi="Times"/>
          <w:kern w:val="0"/>
          <w:sz w:val="24"/>
        </w:rPr>
        <w:t>个工作日。</w:t>
      </w:r>
    </w:p>
    <w:p w14:paraId="3A61D1B5" w14:textId="77777777" w:rsidR="00F25ED2" w:rsidRPr="00052652" w:rsidRDefault="00F25ED2" w:rsidP="00F25ED2">
      <w:pPr>
        <w:spacing w:line="360" w:lineRule="auto"/>
        <w:ind w:firstLineChars="200" w:firstLine="360"/>
        <w:outlineLvl w:val="0"/>
        <w:rPr>
          <w:rFonts w:ascii="微软雅黑" w:eastAsia="微软雅黑" w:hAnsi="微软雅黑" w:cs="宋体"/>
          <w:kern w:val="0"/>
          <w:sz w:val="18"/>
          <w:szCs w:val="18"/>
        </w:rPr>
      </w:pPr>
    </w:p>
    <w:sectPr w:rsidR="00F25ED2" w:rsidRPr="00052652" w:rsidSect="00315DD4">
      <w:headerReference w:type="default" r:id="rId16"/>
      <w:footerReference w:type="default" r:id="rId17"/>
      <w:pgSz w:w="11906" w:h="16838"/>
      <w:pgMar w:top="1418" w:right="1797" w:bottom="1418"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C4B625" w14:textId="77777777" w:rsidR="008F2739" w:rsidRDefault="008F2739" w:rsidP="00315DD4">
      <w:r>
        <w:separator/>
      </w:r>
    </w:p>
  </w:endnote>
  <w:endnote w:type="continuationSeparator" w:id="0">
    <w:p w14:paraId="2DB57F72" w14:textId="77777777" w:rsidR="008F2739" w:rsidRDefault="008F2739" w:rsidP="00315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方正楷体简体">
    <w:altName w:val="微软雅黑"/>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小标宋_GBK">
    <w:altName w:val="微软雅黑"/>
    <w:charset w:val="86"/>
    <w:family w:val="script"/>
    <w:pitch w:val="default"/>
    <w:sig w:usb0="00000000" w:usb1="00000000" w:usb2="00000010" w:usb3="00000000" w:csb0="00040000"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A28D" w14:textId="2F4D810B" w:rsidR="00315DD4" w:rsidRDefault="0008646B" w:rsidP="00315DD4">
    <w:pPr>
      <w:pStyle w:val="a9"/>
      <w:jc w:val="center"/>
    </w:pPr>
    <w:r>
      <w:fldChar w:fldCharType="begin"/>
    </w:r>
    <w:r w:rsidR="00956408">
      <w:instrText xml:space="preserve"> PAGE   \* MERGEFORMAT </w:instrText>
    </w:r>
    <w:r>
      <w:fldChar w:fldCharType="separate"/>
    </w:r>
    <w:r w:rsidR="009F397B" w:rsidRPr="009F397B">
      <w:rPr>
        <w:noProof/>
        <w:lang w:val="zh-CN"/>
      </w:rPr>
      <w:t>10</w:t>
    </w:r>
    <w:r>
      <w:rPr>
        <w:noProof/>
        <w:lang w:val="zh-CN"/>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8CD9A" w14:textId="77777777" w:rsidR="00675D75" w:rsidRPr="00675D75" w:rsidRDefault="00675D75" w:rsidP="00675D7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5B490" w14:textId="77777777" w:rsidR="008F2739" w:rsidRDefault="008F2739" w:rsidP="00315DD4">
      <w:r>
        <w:separator/>
      </w:r>
    </w:p>
  </w:footnote>
  <w:footnote w:type="continuationSeparator" w:id="0">
    <w:p w14:paraId="7F842EEC" w14:textId="77777777" w:rsidR="008F2739" w:rsidRDefault="008F2739" w:rsidP="00315D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93F5" w14:textId="15149259" w:rsidR="00315DD4" w:rsidRDefault="004F412B" w:rsidP="00F176A6">
    <w:pPr>
      <w:pStyle w:val="00"/>
      <w:pBdr>
        <w:bottom w:val="single" w:sz="4" w:space="0" w:color="auto"/>
      </w:pBdr>
      <w:spacing w:line="240" w:lineRule="auto"/>
      <w:ind w:firstLineChars="0" w:firstLine="0"/>
      <w:jc w:val="center"/>
    </w:pPr>
    <w:r w:rsidRPr="004F412B">
      <w:rPr>
        <w:rFonts w:asciiTheme="minorEastAsia" w:eastAsiaTheme="minorEastAsia" w:hAnsiTheme="minorEastAsia" w:cs="Times New Roman" w:hint="eastAsia"/>
        <w:sz w:val="18"/>
        <w:szCs w:val="18"/>
      </w:rPr>
      <w:t>桐旬线（S17）桐木至旬阳高速公路</w:t>
    </w:r>
    <w:r w:rsidR="00542D20">
      <w:rPr>
        <w:rFonts w:asciiTheme="minorEastAsia" w:eastAsiaTheme="minorEastAsia" w:hAnsiTheme="minorEastAsia" w:cs="Times New Roman" w:hint="eastAsia"/>
        <w:sz w:val="18"/>
        <w:szCs w:val="18"/>
      </w:rPr>
      <w:t>环境影响评价</w:t>
    </w:r>
    <w:r w:rsidR="001A1538" w:rsidRPr="001A1538">
      <w:rPr>
        <w:rFonts w:asciiTheme="minorEastAsia" w:eastAsiaTheme="minorEastAsia" w:hAnsiTheme="minorEastAsia" w:cs="Times New Roman"/>
        <w:sz w:val="18"/>
        <w:szCs w:val="18"/>
      </w:rPr>
      <w:t>公众参与说明</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A9C06" w14:textId="77777777" w:rsidR="001A1538" w:rsidRPr="001A1538" w:rsidRDefault="001A1538" w:rsidP="001A1538">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7C66E90"/>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CE7622B0"/>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21D429D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B7E2D61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625CF89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8A28A0D2"/>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EC26FC9A"/>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99626E0"/>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63E4AB4"/>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F44081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4579719A"/>
    <w:multiLevelType w:val="multilevel"/>
    <w:tmpl w:val="57224F42"/>
    <w:lvl w:ilvl="0">
      <w:start w:val="1"/>
      <w:numFmt w:val="none"/>
      <w:suff w:val="nothing"/>
      <w:lvlText w:val="%1"/>
      <w:lvlJc w:val="left"/>
      <w:pPr>
        <w:ind w:left="0" w:firstLine="0"/>
      </w:pPr>
      <w:rPr>
        <w:rFonts w:ascii="Times New Roman" w:eastAsia="宋体" w:hAnsi="Times New Roman" w:hint="default"/>
        <w:b/>
        <w:i w:val="0"/>
        <w:spacing w:val="0"/>
        <w:sz w:val="30"/>
      </w:rPr>
    </w:lvl>
    <w:lvl w:ilvl="1">
      <w:start w:val="1"/>
      <w:numFmt w:val="decimal"/>
      <w:pStyle w:val="1"/>
      <w:isLgl/>
      <w:suff w:val="nothing"/>
      <w:lvlText w:val="%1%2、"/>
      <w:lvlJc w:val="left"/>
      <w:pPr>
        <w:ind w:left="0" w:firstLine="0"/>
      </w:pPr>
      <w:rPr>
        <w:rFonts w:ascii="Times New Roman" w:eastAsia="宋体" w:hAnsi="Times New Roman" w:cs="Times New Roman" w:hint="default"/>
        <w:b/>
        <w:i w:val="0"/>
        <w:sz w:val="24"/>
      </w:rPr>
    </w:lvl>
    <w:lvl w:ilvl="2">
      <w:start w:val="1"/>
      <w:numFmt w:val="decimal"/>
      <w:isLgl/>
      <w:suff w:val="space"/>
      <w:lvlText w:val="%1%2.%3 "/>
      <w:lvlJc w:val="left"/>
      <w:pPr>
        <w:ind w:left="0" w:firstLine="0"/>
      </w:pPr>
      <w:rPr>
        <w:rFonts w:ascii="Times New Roman" w:hAnsi="Times New Roman" w:hint="default"/>
        <w:b/>
        <w:bCs w:val="0"/>
        <w:i w:val="0"/>
        <w:iCs w:val="0"/>
        <w:caps w:val="0"/>
        <w:smallCaps w:val="0"/>
        <w:strike w:val="0"/>
        <w:dstrike w:val="0"/>
        <w:noProof w:val="0"/>
        <w:vanish w:val="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suff w:val="space"/>
      <w:lvlText w:val="%1%2.%3.%4 "/>
      <w:lvlJc w:val="left"/>
      <w:pPr>
        <w:ind w:left="0" w:firstLine="0"/>
      </w:pPr>
      <w:rPr>
        <w:rFonts w:ascii="Times New Roman" w:eastAsia="宋体" w:hAnsi="Times New Roman" w:hint="default"/>
        <w:b/>
        <w:i w:val="0"/>
        <w:sz w:val="24"/>
      </w:rPr>
    </w:lvl>
    <w:lvl w:ilvl="4">
      <w:start w:val="1"/>
      <w:numFmt w:val="decimal"/>
      <w:isLgl/>
      <w:suff w:val="space"/>
      <w:lvlText w:val="(%5)"/>
      <w:lvlJc w:val="left"/>
      <w:pPr>
        <w:ind w:left="0" w:firstLine="0"/>
      </w:pPr>
      <w:rPr>
        <w:rFonts w:ascii="Times New Roman" w:eastAsia="宋体" w:hAnsi="Times New Roman" w:hint="default"/>
        <w:b/>
        <w:i w:val="0"/>
        <w:spacing w:val="0"/>
        <w:sz w:val="24"/>
      </w:rPr>
    </w:lvl>
    <w:lvl w:ilvl="5">
      <w:start w:val="1"/>
      <w:numFmt w:val="decimal"/>
      <w:lvlRestart w:val="0"/>
      <w:isLgl/>
      <w:suff w:val="space"/>
      <w:lvlText w:val="表%1%6"/>
      <w:lvlJc w:val="left"/>
      <w:pPr>
        <w:ind w:left="0" w:firstLine="0"/>
      </w:pPr>
      <w:rPr>
        <w:rFonts w:ascii="Times New Roman" w:eastAsia="宋体" w:hAnsi="Times New Roman" w:hint="default"/>
        <w:b/>
        <w:i w:val="0"/>
        <w:spacing w:val="20"/>
        <w:sz w:val="21"/>
      </w:rPr>
    </w:lvl>
    <w:lvl w:ilvl="6">
      <w:start w:val="1"/>
      <w:numFmt w:val="decimal"/>
      <w:lvlRestart w:val="0"/>
      <w:isLgl/>
      <w:suff w:val="space"/>
      <w:lvlText w:val="图%1%7"/>
      <w:lvlJc w:val="left"/>
      <w:pPr>
        <w:ind w:left="0" w:firstLine="0"/>
      </w:pPr>
      <w:rPr>
        <w:rFonts w:ascii="Times New Roman" w:eastAsia="宋体" w:hAnsi="Times New Roman" w:hint="default"/>
        <w:b/>
        <w:i w:val="0"/>
        <w:spacing w:val="20"/>
        <w:sz w:val="21"/>
      </w:rPr>
    </w:lvl>
    <w:lvl w:ilvl="7">
      <w:start w:val="1"/>
      <w:numFmt w:val="decimal"/>
      <w:lvlRestart w:val="5"/>
      <w:suff w:val="space"/>
      <w:lvlText w:val="(%8)"/>
      <w:lvlJc w:val="left"/>
      <w:pPr>
        <w:ind w:left="0" w:firstLine="0"/>
      </w:pPr>
      <w:rPr>
        <w:rFonts w:ascii="Times New Roman" w:hAnsi="Times New Roman" w:hint="default"/>
        <w:b w:val="0"/>
        <w:i w:val="0"/>
        <w:sz w:val="24"/>
      </w:rPr>
    </w:lvl>
    <w:lvl w:ilvl="8">
      <w:start w:val="1"/>
      <w:numFmt w:val="decimalEnclosedCircle"/>
      <w:suff w:val="space"/>
      <w:lvlText w:val="%9"/>
      <w:lvlJc w:val="left"/>
      <w:pPr>
        <w:ind w:left="0" w:firstLine="0"/>
      </w:pPr>
      <w:rPr>
        <w:rFonts w:hint="eastAsia"/>
        <w:sz w:val="24"/>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0"/>
  </w:num>
  <w:num w:numId="12">
    <w:abstractNumId w:val="10"/>
  </w:num>
  <w:num w:numId="13">
    <w:abstractNumId w:val="10"/>
  </w:num>
  <w:num w:numId="14">
    <w:abstractNumId w:val="10"/>
  </w:num>
  <w:num w:numId="15">
    <w:abstractNumId w:val="1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3EA"/>
    <w:rsid w:val="00001C70"/>
    <w:rsid w:val="0000326A"/>
    <w:rsid w:val="000048EF"/>
    <w:rsid w:val="0001130C"/>
    <w:rsid w:val="00014FD4"/>
    <w:rsid w:val="00015410"/>
    <w:rsid w:val="00020317"/>
    <w:rsid w:val="00061F34"/>
    <w:rsid w:val="00064A6C"/>
    <w:rsid w:val="000710B8"/>
    <w:rsid w:val="000728D7"/>
    <w:rsid w:val="0008646B"/>
    <w:rsid w:val="00091537"/>
    <w:rsid w:val="000951B8"/>
    <w:rsid w:val="000A08BA"/>
    <w:rsid w:val="000A5A24"/>
    <w:rsid w:val="000A7DC8"/>
    <w:rsid w:val="000C09F9"/>
    <w:rsid w:val="000C65D2"/>
    <w:rsid w:val="000D198C"/>
    <w:rsid w:val="001076FF"/>
    <w:rsid w:val="001423ED"/>
    <w:rsid w:val="00170388"/>
    <w:rsid w:val="00173650"/>
    <w:rsid w:val="001776D0"/>
    <w:rsid w:val="00191B41"/>
    <w:rsid w:val="001A1538"/>
    <w:rsid w:val="001B2F9A"/>
    <w:rsid w:val="001D33C0"/>
    <w:rsid w:val="001E638D"/>
    <w:rsid w:val="001F7B5D"/>
    <w:rsid w:val="00230676"/>
    <w:rsid w:val="00257395"/>
    <w:rsid w:val="00260E3A"/>
    <w:rsid w:val="00264F83"/>
    <w:rsid w:val="002702AA"/>
    <w:rsid w:val="0028213B"/>
    <w:rsid w:val="00295286"/>
    <w:rsid w:val="002D27D4"/>
    <w:rsid w:val="002D495F"/>
    <w:rsid w:val="002D7FB0"/>
    <w:rsid w:val="002E766F"/>
    <w:rsid w:val="002F39DE"/>
    <w:rsid w:val="00305636"/>
    <w:rsid w:val="00310DD3"/>
    <w:rsid w:val="00313922"/>
    <w:rsid w:val="00313BED"/>
    <w:rsid w:val="0031517B"/>
    <w:rsid w:val="00315DD4"/>
    <w:rsid w:val="00317EF1"/>
    <w:rsid w:val="00320F3F"/>
    <w:rsid w:val="00370536"/>
    <w:rsid w:val="00376340"/>
    <w:rsid w:val="003A4736"/>
    <w:rsid w:val="003B41D7"/>
    <w:rsid w:val="003C05DB"/>
    <w:rsid w:val="003C1659"/>
    <w:rsid w:val="003D6B97"/>
    <w:rsid w:val="003E0FB3"/>
    <w:rsid w:val="003F43E1"/>
    <w:rsid w:val="00424232"/>
    <w:rsid w:val="00431053"/>
    <w:rsid w:val="00434D57"/>
    <w:rsid w:val="00436408"/>
    <w:rsid w:val="00436807"/>
    <w:rsid w:val="004445A9"/>
    <w:rsid w:val="00473716"/>
    <w:rsid w:val="004761DA"/>
    <w:rsid w:val="00480125"/>
    <w:rsid w:val="004C1848"/>
    <w:rsid w:val="004D0729"/>
    <w:rsid w:val="004E1505"/>
    <w:rsid w:val="004F412B"/>
    <w:rsid w:val="00512F18"/>
    <w:rsid w:val="00542D20"/>
    <w:rsid w:val="0058000C"/>
    <w:rsid w:val="005A083F"/>
    <w:rsid w:val="005B1565"/>
    <w:rsid w:val="005C7F06"/>
    <w:rsid w:val="005D476A"/>
    <w:rsid w:val="005E35A4"/>
    <w:rsid w:val="00611316"/>
    <w:rsid w:val="00657DBE"/>
    <w:rsid w:val="00666854"/>
    <w:rsid w:val="00675D75"/>
    <w:rsid w:val="00682114"/>
    <w:rsid w:val="006942A7"/>
    <w:rsid w:val="006A7DBD"/>
    <w:rsid w:val="006B3A1C"/>
    <w:rsid w:val="006B411B"/>
    <w:rsid w:val="006D502E"/>
    <w:rsid w:val="006D737A"/>
    <w:rsid w:val="006E2482"/>
    <w:rsid w:val="006F6162"/>
    <w:rsid w:val="0072500E"/>
    <w:rsid w:val="0073005F"/>
    <w:rsid w:val="00777811"/>
    <w:rsid w:val="007873B5"/>
    <w:rsid w:val="007A37B5"/>
    <w:rsid w:val="007B7EC7"/>
    <w:rsid w:val="007C66FE"/>
    <w:rsid w:val="007D3531"/>
    <w:rsid w:val="007E1F5B"/>
    <w:rsid w:val="007E71ED"/>
    <w:rsid w:val="00827841"/>
    <w:rsid w:val="00827FB7"/>
    <w:rsid w:val="00830322"/>
    <w:rsid w:val="008348D1"/>
    <w:rsid w:val="008356C7"/>
    <w:rsid w:val="00845918"/>
    <w:rsid w:val="0085394B"/>
    <w:rsid w:val="00853DFA"/>
    <w:rsid w:val="008630D0"/>
    <w:rsid w:val="008662F1"/>
    <w:rsid w:val="008870D7"/>
    <w:rsid w:val="008E2D65"/>
    <w:rsid w:val="008F2739"/>
    <w:rsid w:val="00904FB9"/>
    <w:rsid w:val="009108E5"/>
    <w:rsid w:val="00926A6F"/>
    <w:rsid w:val="00934104"/>
    <w:rsid w:val="00943481"/>
    <w:rsid w:val="00943CCC"/>
    <w:rsid w:val="00951FBE"/>
    <w:rsid w:val="00954F11"/>
    <w:rsid w:val="00956408"/>
    <w:rsid w:val="00962E97"/>
    <w:rsid w:val="00985926"/>
    <w:rsid w:val="009A10CB"/>
    <w:rsid w:val="009A77E8"/>
    <w:rsid w:val="009B1975"/>
    <w:rsid w:val="009C0593"/>
    <w:rsid w:val="009E18DC"/>
    <w:rsid w:val="009E398A"/>
    <w:rsid w:val="009F397B"/>
    <w:rsid w:val="00A02DE8"/>
    <w:rsid w:val="00A04C11"/>
    <w:rsid w:val="00A14886"/>
    <w:rsid w:val="00A405DF"/>
    <w:rsid w:val="00A679FE"/>
    <w:rsid w:val="00A77614"/>
    <w:rsid w:val="00A839C2"/>
    <w:rsid w:val="00A920BF"/>
    <w:rsid w:val="00AA2D46"/>
    <w:rsid w:val="00AB000C"/>
    <w:rsid w:val="00AC3DFB"/>
    <w:rsid w:val="00AF284D"/>
    <w:rsid w:val="00B034C2"/>
    <w:rsid w:val="00B06665"/>
    <w:rsid w:val="00B340AF"/>
    <w:rsid w:val="00B41AF4"/>
    <w:rsid w:val="00B63FCD"/>
    <w:rsid w:val="00B645E4"/>
    <w:rsid w:val="00B65EE1"/>
    <w:rsid w:val="00B76CAF"/>
    <w:rsid w:val="00B84A24"/>
    <w:rsid w:val="00B86796"/>
    <w:rsid w:val="00BD1ED3"/>
    <w:rsid w:val="00BF3ACC"/>
    <w:rsid w:val="00C00675"/>
    <w:rsid w:val="00C364A8"/>
    <w:rsid w:val="00C37E5C"/>
    <w:rsid w:val="00C646FE"/>
    <w:rsid w:val="00C90182"/>
    <w:rsid w:val="00C95396"/>
    <w:rsid w:val="00C96A6F"/>
    <w:rsid w:val="00C979B7"/>
    <w:rsid w:val="00CA06C2"/>
    <w:rsid w:val="00CA3721"/>
    <w:rsid w:val="00CD357C"/>
    <w:rsid w:val="00CD638D"/>
    <w:rsid w:val="00CE13EA"/>
    <w:rsid w:val="00CE1BC8"/>
    <w:rsid w:val="00D354E6"/>
    <w:rsid w:val="00D4478F"/>
    <w:rsid w:val="00D632C9"/>
    <w:rsid w:val="00D81E57"/>
    <w:rsid w:val="00D8274B"/>
    <w:rsid w:val="00D927CE"/>
    <w:rsid w:val="00DC08FD"/>
    <w:rsid w:val="00DE2E89"/>
    <w:rsid w:val="00DE72DB"/>
    <w:rsid w:val="00DF0607"/>
    <w:rsid w:val="00DF2B38"/>
    <w:rsid w:val="00E0499E"/>
    <w:rsid w:val="00E06025"/>
    <w:rsid w:val="00E20ED8"/>
    <w:rsid w:val="00E21B13"/>
    <w:rsid w:val="00E27F3E"/>
    <w:rsid w:val="00E51056"/>
    <w:rsid w:val="00E52327"/>
    <w:rsid w:val="00E5382C"/>
    <w:rsid w:val="00E54AC6"/>
    <w:rsid w:val="00E54C66"/>
    <w:rsid w:val="00E6041B"/>
    <w:rsid w:val="00E635E0"/>
    <w:rsid w:val="00E70A85"/>
    <w:rsid w:val="00E812FC"/>
    <w:rsid w:val="00E91186"/>
    <w:rsid w:val="00EB0866"/>
    <w:rsid w:val="00EB1E7B"/>
    <w:rsid w:val="00EB6073"/>
    <w:rsid w:val="00EF4AA0"/>
    <w:rsid w:val="00F13381"/>
    <w:rsid w:val="00F13F5D"/>
    <w:rsid w:val="00F16397"/>
    <w:rsid w:val="00F1730A"/>
    <w:rsid w:val="00F176A6"/>
    <w:rsid w:val="00F24805"/>
    <w:rsid w:val="00F2544F"/>
    <w:rsid w:val="00F25ED2"/>
    <w:rsid w:val="00F3788F"/>
    <w:rsid w:val="00F417FE"/>
    <w:rsid w:val="00F524E3"/>
    <w:rsid w:val="00F66DC1"/>
    <w:rsid w:val="00F72612"/>
    <w:rsid w:val="00F82D72"/>
    <w:rsid w:val="00F86508"/>
    <w:rsid w:val="00F87E2B"/>
    <w:rsid w:val="00F940EC"/>
    <w:rsid w:val="00F95DD4"/>
    <w:rsid w:val="00FB6C46"/>
    <w:rsid w:val="00FC2C96"/>
    <w:rsid w:val="00FD7068"/>
    <w:rsid w:val="00FF02CA"/>
    <w:rsid w:val="00FF6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D0C46"/>
  <w15:docId w15:val="{58EE3FB7-D39A-4E50-8CE0-783C5193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iPriority="99"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qFormat="1"/>
    <w:lsdException w:name="Table Grid" w:uiPriority="59"/>
    <w:lsdException w:name="Table Theme" w:semiHidden="1" w:uiPriority="99"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721"/>
    <w:pPr>
      <w:widowControl w:val="0"/>
      <w:jc w:val="both"/>
    </w:pPr>
    <w:rPr>
      <w:rFonts w:ascii="Times New Roman" w:eastAsia="宋体" w:hAnsi="Times New Roman"/>
      <w:szCs w:val="24"/>
    </w:rPr>
  </w:style>
  <w:style w:type="paragraph" w:styleId="10">
    <w:name w:val="heading 1"/>
    <w:basedOn w:val="a"/>
    <w:next w:val="a"/>
    <w:link w:val="11"/>
    <w:qFormat/>
    <w:rsid w:val="00370536"/>
    <w:pPr>
      <w:pageBreakBefore/>
      <w:spacing w:before="340" w:after="330" w:line="400" w:lineRule="exact"/>
      <w:ind w:left="493" w:hanging="493"/>
      <w:outlineLvl w:val="0"/>
    </w:pPr>
    <w:rPr>
      <w:rFonts w:ascii="宋体" w:cs="Times New Roman"/>
      <w:bCs/>
      <w:kern w:val="32"/>
      <w:sz w:val="30"/>
      <w:szCs w:val="44"/>
    </w:rPr>
  </w:style>
  <w:style w:type="paragraph" w:styleId="2">
    <w:name w:val="heading 2"/>
    <w:basedOn w:val="a"/>
    <w:next w:val="a"/>
    <w:link w:val="20"/>
    <w:qFormat/>
    <w:rsid w:val="00370536"/>
    <w:pPr>
      <w:keepNext/>
      <w:keepLines/>
      <w:widowControl/>
      <w:spacing w:line="360" w:lineRule="auto"/>
      <w:outlineLvl w:val="1"/>
    </w:pPr>
    <w:rPr>
      <w:rFonts w:eastAsia="黑体" w:cs="Times New Roman"/>
      <w:bCs/>
      <w:color w:val="00FF00"/>
      <w:sz w:val="28"/>
    </w:rPr>
  </w:style>
  <w:style w:type="paragraph" w:styleId="3">
    <w:name w:val="heading 3"/>
    <w:aliases w:val="Re,Head 3 WSA,h3,H3,level_3,PIM 3,Level 3 Head,Heading 3 - old,sect1.2.3,sect1.2.31,sect1.2.32,sect1.2.311,sect1.2.33,sect1.2.312,Bold Head,bh,3rd level,3,(A-3),BOD 0,行标题,B Head,条标题1.1.1,小节,(C+F3),标题 33,标题 3 Char Char Char Char Char,标题3 Char Char"/>
    <w:basedOn w:val="a"/>
    <w:next w:val="a"/>
    <w:link w:val="30"/>
    <w:qFormat/>
    <w:rsid w:val="00370536"/>
    <w:pPr>
      <w:keepNext/>
      <w:keepLines/>
      <w:spacing w:before="260" w:after="260" w:line="416" w:lineRule="auto"/>
      <w:outlineLvl w:val="2"/>
    </w:pPr>
    <w:rPr>
      <w:rFonts w:cs="Times New Roman"/>
      <w:b/>
      <w:bCs/>
      <w:sz w:val="32"/>
      <w:szCs w:val="32"/>
    </w:rPr>
  </w:style>
  <w:style w:type="paragraph" w:styleId="4">
    <w:name w:val="heading 4"/>
    <w:basedOn w:val="a"/>
    <w:next w:val="a"/>
    <w:link w:val="40"/>
    <w:uiPriority w:val="9"/>
    <w:semiHidden/>
    <w:unhideWhenUsed/>
    <w:rsid w:val="00370536"/>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qFormat/>
    <w:rsid w:val="00370536"/>
    <w:pPr>
      <w:keepLines/>
      <w:tabs>
        <w:tab w:val="left" w:pos="1260"/>
      </w:tabs>
      <w:snapToGrid w:val="0"/>
      <w:spacing w:line="560" w:lineRule="exact"/>
      <w:ind w:firstLine="540"/>
      <w:outlineLvl w:val="4"/>
    </w:pPr>
    <w:rPr>
      <w:rFonts w:ascii="宋体" w:hAnsi="宋体" w:cs="Times New Roman"/>
      <w:b/>
      <w:color w:val="000000"/>
      <w:kern w:val="0"/>
      <w:sz w:val="28"/>
      <w:szCs w:val="20"/>
    </w:rPr>
  </w:style>
  <w:style w:type="paragraph" w:styleId="6">
    <w:name w:val="heading 6"/>
    <w:basedOn w:val="a"/>
    <w:next w:val="a"/>
    <w:link w:val="60"/>
    <w:qFormat/>
    <w:rsid w:val="00370536"/>
    <w:pPr>
      <w:tabs>
        <w:tab w:val="left" w:pos="720"/>
        <w:tab w:val="left" w:pos="1440"/>
      </w:tabs>
      <w:snapToGrid w:val="0"/>
      <w:spacing w:line="560" w:lineRule="exact"/>
      <w:ind w:left="420" w:hanging="420"/>
      <w:jc w:val="left"/>
      <w:outlineLvl w:val="5"/>
    </w:pPr>
    <w:rPr>
      <w:rFonts w:cs="Times New Roman"/>
      <w:kern w:val="0"/>
      <w:sz w:val="28"/>
      <w:szCs w:val="20"/>
    </w:rPr>
  </w:style>
  <w:style w:type="paragraph" w:styleId="7">
    <w:name w:val="heading 7"/>
    <w:basedOn w:val="a"/>
    <w:next w:val="a"/>
    <w:link w:val="70"/>
    <w:qFormat/>
    <w:rsid w:val="00370536"/>
    <w:pPr>
      <w:keepLines/>
      <w:tabs>
        <w:tab w:val="left" w:pos="360"/>
      </w:tabs>
      <w:snapToGrid w:val="0"/>
      <w:spacing w:before="120" w:line="240" w:lineRule="atLeast"/>
      <w:jc w:val="center"/>
      <w:outlineLvl w:val="6"/>
    </w:pPr>
    <w:rPr>
      <w:rFonts w:ascii="Arial" w:eastAsia="方正楷体简体" w:hAnsi="Arial" w:cs="Times New Roman"/>
      <w:b/>
      <w:color w:val="000000"/>
      <w:sz w:val="24"/>
      <w:szCs w:val="20"/>
    </w:rPr>
  </w:style>
  <w:style w:type="paragraph" w:styleId="8">
    <w:name w:val="heading 8"/>
    <w:basedOn w:val="a"/>
    <w:next w:val="a"/>
    <w:link w:val="80"/>
    <w:qFormat/>
    <w:rsid w:val="00370536"/>
    <w:pPr>
      <w:keepLines/>
      <w:snapToGrid w:val="0"/>
      <w:spacing w:before="240" w:after="64" w:line="320" w:lineRule="auto"/>
      <w:jc w:val="center"/>
      <w:outlineLvl w:val="7"/>
    </w:pPr>
    <w:rPr>
      <w:rFonts w:ascii="Arial" w:eastAsia="黑体" w:hAnsi="Arial" w:cs="Times New Roman"/>
      <w:color w:val="000000"/>
      <w:sz w:val="24"/>
      <w:szCs w:val="20"/>
    </w:rPr>
  </w:style>
  <w:style w:type="paragraph" w:styleId="9">
    <w:name w:val="heading 9"/>
    <w:basedOn w:val="a"/>
    <w:next w:val="a"/>
    <w:link w:val="90"/>
    <w:qFormat/>
    <w:rsid w:val="00370536"/>
    <w:pPr>
      <w:keepLines/>
      <w:snapToGrid w:val="0"/>
      <w:spacing w:before="240" w:after="64" w:line="320" w:lineRule="auto"/>
      <w:jc w:val="center"/>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qFormat/>
    <w:rsid w:val="00370536"/>
    <w:rPr>
      <w:rFonts w:ascii="宋体" w:eastAsia="宋体" w:hAnsi="Times New Roman" w:cs="Times New Roman"/>
      <w:bCs/>
      <w:kern w:val="32"/>
      <w:sz w:val="30"/>
      <w:szCs w:val="44"/>
    </w:rPr>
  </w:style>
  <w:style w:type="character" w:customStyle="1" w:styleId="20">
    <w:name w:val="标题 2 字符"/>
    <w:basedOn w:val="a0"/>
    <w:link w:val="2"/>
    <w:qFormat/>
    <w:rsid w:val="00370536"/>
    <w:rPr>
      <w:rFonts w:ascii="Times New Roman" w:eastAsia="黑体" w:hAnsi="Times New Roman" w:cs="Times New Roman"/>
      <w:bCs/>
      <w:color w:val="00FF00"/>
      <w:sz w:val="28"/>
      <w:szCs w:val="24"/>
    </w:rPr>
  </w:style>
  <w:style w:type="character" w:customStyle="1" w:styleId="30">
    <w:name w:val="标题 3 字符"/>
    <w:aliases w:val="Re 字符,Head 3 WSA 字符,h3 字符,H3 字符,level_3 字符,PIM 3 字符,Level 3 Head 字符,Heading 3 - old 字符,sect1.2.3 字符,sect1.2.31 字符,sect1.2.32 字符,sect1.2.311 字符,sect1.2.33 字符,sect1.2.312 字符,Bold Head 字符,bh 字符,3rd level 字符,3 字符,(A-3) 字符,BOD 0 字符,行标题 字符,B Head 字符"/>
    <w:basedOn w:val="a0"/>
    <w:link w:val="3"/>
    <w:qFormat/>
    <w:rsid w:val="00370536"/>
    <w:rPr>
      <w:rFonts w:ascii="Times New Roman" w:eastAsia="宋体" w:hAnsi="Times New Roman" w:cs="Times New Roman"/>
      <w:b/>
      <w:bCs/>
      <w:sz w:val="32"/>
      <w:szCs w:val="32"/>
    </w:rPr>
  </w:style>
  <w:style w:type="character" w:customStyle="1" w:styleId="50">
    <w:name w:val="标题 5 字符"/>
    <w:basedOn w:val="a0"/>
    <w:link w:val="5"/>
    <w:qFormat/>
    <w:rsid w:val="00370536"/>
    <w:rPr>
      <w:rFonts w:ascii="宋体" w:eastAsia="宋体" w:hAnsi="宋体" w:cs="Times New Roman"/>
      <w:b/>
      <w:color w:val="000000"/>
      <w:kern w:val="0"/>
      <w:sz w:val="28"/>
      <w:szCs w:val="20"/>
    </w:rPr>
  </w:style>
  <w:style w:type="character" w:customStyle="1" w:styleId="60">
    <w:name w:val="标题 6 字符"/>
    <w:basedOn w:val="a0"/>
    <w:link w:val="6"/>
    <w:qFormat/>
    <w:rsid w:val="00370536"/>
    <w:rPr>
      <w:rFonts w:ascii="Times New Roman" w:eastAsia="宋体" w:hAnsi="Times New Roman" w:cs="Times New Roman"/>
      <w:kern w:val="0"/>
      <w:sz w:val="28"/>
      <w:szCs w:val="20"/>
    </w:rPr>
  </w:style>
  <w:style w:type="character" w:customStyle="1" w:styleId="70">
    <w:name w:val="标题 7 字符"/>
    <w:basedOn w:val="a0"/>
    <w:link w:val="7"/>
    <w:qFormat/>
    <w:rsid w:val="00370536"/>
    <w:rPr>
      <w:rFonts w:ascii="Arial" w:eastAsia="方正楷体简体" w:hAnsi="Arial" w:cs="Times New Roman"/>
      <w:b/>
      <w:color w:val="000000"/>
      <w:sz w:val="24"/>
      <w:szCs w:val="20"/>
    </w:rPr>
  </w:style>
  <w:style w:type="character" w:customStyle="1" w:styleId="80">
    <w:name w:val="标题 8 字符"/>
    <w:basedOn w:val="a0"/>
    <w:link w:val="8"/>
    <w:qFormat/>
    <w:rsid w:val="00370536"/>
    <w:rPr>
      <w:rFonts w:ascii="Arial" w:eastAsia="黑体" w:hAnsi="Arial" w:cs="Times New Roman"/>
      <w:color w:val="000000"/>
      <w:sz w:val="24"/>
      <w:szCs w:val="20"/>
    </w:rPr>
  </w:style>
  <w:style w:type="character" w:customStyle="1" w:styleId="90">
    <w:name w:val="标题 9 字符"/>
    <w:basedOn w:val="a0"/>
    <w:link w:val="9"/>
    <w:qFormat/>
    <w:rsid w:val="00370536"/>
    <w:rPr>
      <w:rFonts w:ascii="Arial" w:eastAsia="黑体" w:hAnsi="Arial" w:cs="Times New Roman"/>
      <w:color w:val="000000"/>
      <w:szCs w:val="20"/>
    </w:rPr>
  </w:style>
  <w:style w:type="paragraph" w:customStyle="1" w:styleId="1">
    <w:name w:val="1 标题"/>
    <w:basedOn w:val="a"/>
    <w:next w:val="a"/>
    <w:qFormat/>
    <w:rsid w:val="00370536"/>
    <w:pPr>
      <w:numPr>
        <w:ilvl w:val="1"/>
        <w:numId w:val="16"/>
      </w:numPr>
      <w:spacing w:before="60" w:after="20" w:line="360" w:lineRule="auto"/>
      <w:outlineLvl w:val="0"/>
    </w:pPr>
    <w:rPr>
      <w:rFonts w:eastAsiaTheme="minorEastAsia"/>
      <w:b/>
      <w:sz w:val="24"/>
      <w:szCs w:val="21"/>
    </w:rPr>
  </w:style>
  <w:style w:type="paragraph" w:customStyle="1" w:styleId="51">
    <w:name w:val="5表标题"/>
    <w:link w:val="5Char"/>
    <w:qFormat/>
    <w:rsid w:val="0058000C"/>
    <w:pPr>
      <w:spacing w:beforeLines="50"/>
      <w:jc w:val="center"/>
    </w:pPr>
    <w:rPr>
      <w:rFonts w:ascii="Times New Roman" w:eastAsia="黑体" w:hAnsi="Times New Roman" w:cs="Times New Roman"/>
      <w:szCs w:val="20"/>
    </w:rPr>
  </w:style>
  <w:style w:type="character" w:customStyle="1" w:styleId="5Char">
    <w:name w:val="5表标题 Char"/>
    <w:link w:val="51"/>
    <w:qFormat/>
    <w:locked/>
    <w:rsid w:val="0058000C"/>
    <w:rPr>
      <w:rFonts w:ascii="Times New Roman" w:eastAsia="黑体" w:hAnsi="Times New Roman" w:cs="Times New Roman"/>
      <w:szCs w:val="20"/>
    </w:rPr>
  </w:style>
  <w:style w:type="paragraph" w:customStyle="1" w:styleId="61">
    <w:name w:val="6表内文字 居中"/>
    <w:basedOn w:val="a"/>
    <w:qFormat/>
    <w:rsid w:val="00370536"/>
    <w:pPr>
      <w:adjustRightInd w:val="0"/>
      <w:spacing w:line="240" w:lineRule="atLeast"/>
      <w:jc w:val="center"/>
      <w:textAlignment w:val="baseline"/>
    </w:pPr>
    <w:rPr>
      <w:rFonts w:cs="Times New Roman"/>
      <w:snapToGrid w:val="0"/>
      <w:kern w:val="0"/>
    </w:rPr>
  </w:style>
  <w:style w:type="paragraph" w:customStyle="1" w:styleId="0">
    <w:name w:val="0报告书正文"/>
    <w:basedOn w:val="a"/>
    <w:link w:val="0Char"/>
    <w:qFormat/>
    <w:rsid w:val="00F24805"/>
    <w:pPr>
      <w:spacing w:line="360" w:lineRule="auto"/>
      <w:ind w:firstLineChars="200" w:firstLine="200"/>
    </w:pPr>
    <w:rPr>
      <w:sz w:val="24"/>
      <w:szCs w:val="22"/>
    </w:rPr>
  </w:style>
  <w:style w:type="character" w:customStyle="1" w:styleId="0Char">
    <w:name w:val="0报告书正文 Char"/>
    <w:link w:val="0"/>
    <w:qFormat/>
    <w:rsid w:val="00F24805"/>
    <w:rPr>
      <w:rFonts w:ascii="Times New Roman" w:eastAsia="宋体" w:hAnsi="Times New Roman"/>
      <w:sz w:val="24"/>
    </w:rPr>
  </w:style>
  <w:style w:type="character" w:customStyle="1" w:styleId="40">
    <w:name w:val="标题 4 字符"/>
    <w:basedOn w:val="a0"/>
    <w:link w:val="4"/>
    <w:uiPriority w:val="9"/>
    <w:semiHidden/>
    <w:rsid w:val="00370536"/>
    <w:rPr>
      <w:rFonts w:asciiTheme="majorHAnsi" w:eastAsiaTheme="majorEastAsia" w:hAnsiTheme="majorHAnsi" w:cstheme="majorBidi"/>
      <w:b/>
      <w:bCs/>
      <w:sz w:val="28"/>
      <w:szCs w:val="28"/>
    </w:rPr>
  </w:style>
  <w:style w:type="paragraph" w:customStyle="1" w:styleId="31">
    <w:name w:val="3 标题"/>
    <w:basedOn w:val="a"/>
    <w:link w:val="3Char"/>
    <w:qFormat/>
    <w:rsid w:val="00370536"/>
    <w:pPr>
      <w:keepNext/>
      <w:keepLines/>
      <w:widowControl/>
      <w:spacing w:beforeLines="50" w:afterLines="50" w:line="360" w:lineRule="auto"/>
      <w:jc w:val="left"/>
      <w:outlineLvl w:val="2"/>
    </w:pPr>
    <w:rPr>
      <w:rFonts w:asciiTheme="minorHAnsi" w:eastAsiaTheme="minorEastAsia" w:hAnsiTheme="minorHAnsi"/>
      <w:b/>
      <w:bCs/>
      <w:color w:val="0000FF"/>
      <w:spacing w:val="4"/>
      <w:sz w:val="28"/>
    </w:rPr>
  </w:style>
  <w:style w:type="character" w:customStyle="1" w:styleId="3Char">
    <w:name w:val="3 标题 Char"/>
    <w:link w:val="31"/>
    <w:qFormat/>
    <w:rsid w:val="00370536"/>
    <w:rPr>
      <w:b/>
      <w:bCs/>
      <w:color w:val="0000FF"/>
      <w:spacing w:val="4"/>
      <w:sz w:val="28"/>
      <w:szCs w:val="24"/>
    </w:rPr>
  </w:style>
  <w:style w:type="paragraph" w:customStyle="1" w:styleId="41">
    <w:name w:val="4 标题"/>
    <w:basedOn w:val="a"/>
    <w:link w:val="4Char"/>
    <w:qFormat/>
    <w:rsid w:val="00370536"/>
    <w:pPr>
      <w:spacing w:line="360" w:lineRule="auto"/>
      <w:outlineLvl w:val="3"/>
    </w:pPr>
    <w:rPr>
      <w:rFonts w:asciiTheme="minorHAnsi" w:eastAsiaTheme="minorEastAsia" w:hAnsiTheme="minorHAnsi"/>
      <w:b/>
      <w:color w:val="0000FF"/>
      <w:sz w:val="24"/>
    </w:rPr>
  </w:style>
  <w:style w:type="character" w:customStyle="1" w:styleId="4Char">
    <w:name w:val="4 标题 Char"/>
    <w:link w:val="41"/>
    <w:qFormat/>
    <w:rsid w:val="00370536"/>
    <w:rPr>
      <w:b/>
      <w:color w:val="0000FF"/>
      <w:sz w:val="24"/>
      <w:szCs w:val="24"/>
    </w:rPr>
  </w:style>
  <w:style w:type="paragraph" w:customStyle="1" w:styleId="12">
    <w:name w:val="1标题2"/>
    <w:basedOn w:val="10"/>
    <w:qFormat/>
    <w:rsid w:val="00370536"/>
    <w:pPr>
      <w:pageBreakBefore w:val="0"/>
      <w:wordWrap w:val="0"/>
      <w:spacing w:before="0" w:after="0" w:line="240" w:lineRule="auto"/>
      <w:ind w:left="0" w:firstLineChars="200" w:firstLine="525"/>
      <w:outlineLvl w:val="9"/>
    </w:pPr>
    <w:rPr>
      <w:rFonts w:ascii="Times New Roman"/>
      <w:b/>
      <w:bCs w:val="0"/>
      <w:color w:val="000000"/>
      <w:kern w:val="2"/>
      <w:sz w:val="24"/>
      <w:szCs w:val="28"/>
    </w:rPr>
  </w:style>
  <w:style w:type="character" w:customStyle="1" w:styleId="0Char0">
    <w:name w:val="0正文 Char"/>
    <w:link w:val="00"/>
    <w:locked/>
    <w:rsid w:val="00F24805"/>
    <w:rPr>
      <w:rFonts w:ascii="宋体" w:eastAsia="宋体" w:hAnsi="宋体" w:cs="宋体"/>
      <w:sz w:val="24"/>
    </w:rPr>
  </w:style>
  <w:style w:type="paragraph" w:customStyle="1" w:styleId="00">
    <w:name w:val="0正文"/>
    <w:basedOn w:val="a"/>
    <w:next w:val="a"/>
    <w:link w:val="0Char0"/>
    <w:qFormat/>
    <w:rsid w:val="00F24805"/>
    <w:pPr>
      <w:spacing w:line="440" w:lineRule="exact"/>
      <w:ind w:firstLineChars="200" w:firstLine="200"/>
    </w:pPr>
    <w:rPr>
      <w:rFonts w:ascii="宋体" w:hAnsi="宋体" w:cs="宋体"/>
      <w:sz w:val="24"/>
      <w:szCs w:val="22"/>
    </w:rPr>
  </w:style>
  <w:style w:type="paragraph" w:styleId="a3">
    <w:name w:val="Balloon Text"/>
    <w:basedOn w:val="a"/>
    <w:link w:val="a4"/>
    <w:uiPriority w:val="99"/>
    <w:semiHidden/>
    <w:unhideWhenUsed/>
    <w:qFormat/>
    <w:rsid w:val="0028213B"/>
    <w:rPr>
      <w:sz w:val="18"/>
      <w:szCs w:val="18"/>
    </w:rPr>
  </w:style>
  <w:style w:type="character" w:customStyle="1" w:styleId="a4">
    <w:name w:val="批注框文本 字符"/>
    <w:basedOn w:val="a0"/>
    <w:link w:val="a3"/>
    <w:uiPriority w:val="99"/>
    <w:semiHidden/>
    <w:rsid w:val="0028213B"/>
    <w:rPr>
      <w:rFonts w:ascii="Times New Roman" w:eastAsia="宋体" w:hAnsi="Times New Roman"/>
      <w:sz w:val="18"/>
      <w:szCs w:val="18"/>
    </w:rPr>
  </w:style>
  <w:style w:type="paragraph" w:styleId="a5">
    <w:name w:val="Document Map"/>
    <w:basedOn w:val="a"/>
    <w:link w:val="a6"/>
    <w:semiHidden/>
    <w:unhideWhenUsed/>
    <w:qFormat/>
    <w:rsid w:val="0058000C"/>
    <w:rPr>
      <w:rFonts w:ascii="宋体"/>
      <w:sz w:val="18"/>
      <w:szCs w:val="18"/>
    </w:rPr>
  </w:style>
  <w:style w:type="character" w:customStyle="1" w:styleId="a6">
    <w:name w:val="文档结构图 字符"/>
    <w:basedOn w:val="a0"/>
    <w:link w:val="a5"/>
    <w:semiHidden/>
    <w:rsid w:val="0058000C"/>
    <w:rPr>
      <w:rFonts w:ascii="宋体" w:eastAsia="宋体" w:hAnsi="Times New Roman"/>
      <w:sz w:val="18"/>
      <w:szCs w:val="18"/>
    </w:rPr>
  </w:style>
  <w:style w:type="paragraph" w:styleId="a7">
    <w:name w:val="header"/>
    <w:basedOn w:val="a"/>
    <w:link w:val="a8"/>
    <w:uiPriority w:val="99"/>
    <w:unhideWhenUsed/>
    <w:qFormat/>
    <w:rsid w:val="00315DD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315DD4"/>
    <w:rPr>
      <w:rFonts w:ascii="Times New Roman" w:eastAsia="宋体" w:hAnsi="Times New Roman"/>
      <w:sz w:val="18"/>
      <w:szCs w:val="18"/>
    </w:rPr>
  </w:style>
  <w:style w:type="paragraph" w:styleId="a9">
    <w:name w:val="footer"/>
    <w:aliases w:val="123YJ"/>
    <w:basedOn w:val="a"/>
    <w:link w:val="aa"/>
    <w:uiPriority w:val="99"/>
    <w:unhideWhenUsed/>
    <w:qFormat/>
    <w:rsid w:val="00315DD4"/>
    <w:pPr>
      <w:tabs>
        <w:tab w:val="center" w:pos="4153"/>
        <w:tab w:val="right" w:pos="8306"/>
      </w:tabs>
      <w:snapToGrid w:val="0"/>
      <w:jc w:val="left"/>
    </w:pPr>
    <w:rPr>
      <w:sz w:val="18"/>
      <w:szCs w:val="18"/>
    </w:rPr>
  </w:style>
  <w:style w:type="character" w:customStyle="1" w:styleId="aa">
    <w:name w:val="页脚 字符"/>
    <w:aliases w:val="123YJ 字符1"/>
    <w:basedOn w:val="a0"/>
    <w:link w:val="a9"/>
    <w:uiPriority w:val="99"/>
    <w:rsid w:val="00315DD4"/>
    <w:rPr>
      <w:rFonts w:ascii="Times New Roman" w:eastAsia="宋体" w:hAnsi="Times New Roman"/>
      <w:sz w:val="18"/>
      <w:szCs w:val="18"/>
    </w:rPr>
  </w:style>
  <w:style w:type="character" w:styleId="ab">
    <w:name w:val="Hyperlink"/>
    <w:unhideWhenUsed/>
    <w:rsid w:val="00315DD4"/>
    <w:rPr>
      <w:color w:val="0000FF"/>
      <w:u w:val="single"/>
    </w:rPr>
  </w:style>
  <w:style w:type="character" w:customStyle="1" w:styleId="21">
    <w:name w:val="正文文本 (2)_"/>
    <w:basedOn w:val="a0"/>
    <w:link w:val="22"/>
    <w:locked/>
    <w:rsid w:val="00675D75"/>
    <w:rPr>
      <w:rFonts w:ascii="宋体" w:eastAsia="宋体" w:hAnsi="宋体" w:cs="宋体"/>
      <w:spacing w:val="60"/>
      <w:sz w:val="32"/>
      <w:szCs w:val="32"/>
      <w:shd w:val="clear" w:color="auto" w:fill="FFFFFF"/>
    </w:rPr>
  </w:style>
  <w:style w:type="paragraph" w:customStyle="1" w:styleId="22">
    <w:name w:val="正文文本 (2)"/>
    <w:basedOn w:val="a"/>
    <w:link w:val="21"/>
    <w:rsid w:val="00675D75"/>
    <w:pPr>
      <w:shd w:val="clear" w:color="auto" w:fill="FFFFFF"/>
      <w:spacing w:line="0" w:lineRule="atLeast"/>
      <w:jc w:val="left"/>
    </w:pPr>
    <w:rPr>
      <w:rFonts w:ascii="宋体" w:hAnsi="宋体" w:cs="宋体"/>
      <w:spacing w:val="60"/>
      <w:sz w:val="32"/>
      <w:szCs w:val="32"/>
    </w:rPr>
  </w:style>
  <w:style w:type="character" w:customStyle="1" w:styleId="2105pt">
    <w:name w:val="正文文本 (2) + 10.5 pt"/>
    <w:aliases w:val="间距 1 pt"/>
    <w:basedOn w:val="21"/>
    <w:rsid w:val="00675D75"/>
    <w:rPr>
      <w:rFonts w:ascii="宋体" w:eastAsia="宋体" w:hAnsi="宋体" w:cs="宋体"/>
      <w:color w:val="000000"/>
      <w:spacing w:val="20"/>
      <w:w w:val="100"/>
      <w:position w:val="0"/>
      <w:sz w:val="21"/>
      <w:szCs w:val="21"/>
      <w:shd w:val="clear" w:color="auto" w:fill="FFFFFF"/>
      <w:lang w:val="zh-TW" w:eastAsia="zh-TW" w:bidi="zh-TW"/>
    </w:rPr>
  </w:style>
  <w:style w:type="character" w:customStyle="1" w:styleId="2Tahoma">
    <w:name w:val="正文文本 (2) + Tahoma"/>
    <w:aliases w:val="8.5 pt,间距 0 pt,正文文本 (2) + 11 pt,正文文本 (2) + Book Antiqua"/>
    <w:basedOn w:val="21"/>
    <w:rsid w:val="00675D75"/>
    <w:rPr>
      <w:rFonts w:ascii="Tahoma" w:eastAsia="Tahoma" w:hAnsi="Tahoma" w:cs="Tahoma" w:hint="default"/>
      <w:color w:val="000000"/>
      <w:spacing w:val="10"/>
      <w:w w:val="100"/>
      <w:position w:val="0"/>
      <w:sz w:val="17"/>
      <w:szCs w:val="17"/>
      <w:shd w:val="clear" w:color="auto" w:fill="FFFFFF"/>
      <w:lang w:val="zh-TW" w:eastAsia="zh-TW" w:bidi="zh-TW"/>
    </w:rPr>
  </w:style>
  <w:style w:type="table" w:styleId="ac">
    <w:name w:val="Table Grid"/>
    <w:basedOn w:val="a1"/>
    <w:uiPriority w:val="59"/>
    <w:rsid w:val="00675D7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qFormat/>
    <w:rsid w:val="001423ED"/>
    <w:rPr>
      <w:sz w:val="21"/>
      <w:szCs w:val="21"/>
    </w:rPr>
  </w:style>
  <w:style w:type="paragraph" w:styleId="ae">
    <w:name w:val="annotation text"/>
    <w:basedOn w:val="a"/>
    <w:link w:val="af"/>
    <w:uiPriority w:val="99"/>
    <w:semiHidden/>
    <w:unhideWhenUsed/>
    <w:qFormat/>
    <w:rsid w:val="001423ED"/>
    <w:pPr>
      <w:jc w:val="left"/>
    </w:pPr>
  </w:style>
  <w:style w:type="character" w:customStyle="1" w:styleId="af">
    <w:name w:val="批注文字 字符"/>
    <w:basedOn w:val="a0"/>
    <w:link w:val="ae"/>
    <w:uiPriority w:val="99"/>
    <w:semiHidden/>
    <w:rsid w:val="001423ED"/>
    <w:rPr>
      <w:rFonts w:ascii="Times New Roman" w:eastAsia="宋体" w:hAnsi="Times New Roman"/>
      <w:szCs w:val="24"/>
    </w:rPr>
  </w:style>
  <w:style w:type="paragraph" w:styleId="af0">
    <w:name w:val="annotation subject"/>
    <w:basedOn w:val="ae"/>
    <w:next w:val="ae"/>
    <w:link w:val="af1"/>
    <w:uiPriority w:val="99"/>
    <w:semiHidden/>
    <w:unhideWhenUsed/>
    <w:qFormat/>
    <w:rsid w:val="001423ED"/>
    <w:rPr>
      <w:b/>
      <w:bCs/>
    </w:rPr>
  </w:style>
  <w:style w:type="character" w:customStyle="1" w:styleId="af1">
    <w:name w:val="批注主题 字符"/>
    <w:basedOn w:val="af"/>
    <w:link w:val="af0"/>
    <w:uiPriority w:val="99"/>
    <w:semiHidden/>
    <w:rsid w:val="001423ED"/>
    <w:rPr>
      <w:rFonts w:ascii="Times New Roman" w:eastAsia="宋体" w:hAnsi="Times New Roman"/>
      <w:b/>
      <w:bCs/>
      <w:szCs w:val="24"/>
    </w:rPr>
  </w:style>
  <w:style w:type="table" w:customStyle="1" w:styleId="13">
    <w:name w:val="网格型1"/>
    <w:basedOn w:val="a1"/>
    <w:next w:val="ac"/>
    <w:uiPriority w:val="59"/>
    <w:rsid w:val="00BF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处理的提及1"/>
    <w:basedOn w:val="a0"/>
    <w:uiPriority w:val="99"/>
    <w:semiHidden/>
    <w:unhideWhenUsed/>
    <w:rsid w:val="00985926"/>
    <w:rPr>
      <w:color w:val="605E5C"/>
      <w:shd w:val="clear" w:color="auto" w:fill="E1DFDD"/>
    </w:rPr>
  </w:style>
  <w:style w:type="paragraph" w:styleId="af2">
    <w:name w:val="Normal (Web)"/>
    <w:basedOn w:val="a"/>
    <w:uiPriority w:val="99"/>
    <w:unhideWhenUsed/>
    <w:rsid w:val="00F25ED2"/>
    <w:pPr>
      <w:widowControl/>
      <w:spacing w:before="100" w:beforeAutospacing="1" w:after="100" w:afterAutospacing="1"/>
      <w:jc w:val="left"/>
    </w:pPr>
    <w:rPr>
      <w:rFonts w:ascii="宋体" w:hAnsi="宋体" w:cs="宋体"/>
      <w:kern w:val="0"/>
      <w:sz w:val="24"/>
    </w:rPr>
  </w:style>
  <w:style w:type="character" w:customStyle="1" w:styleId="15">
    <w:name w:val="页脚 字符1"/>
    <w:aliases w:val="123YJ 字符"/>
    <w:uiPriority w:val="99"/>
    <w:rsid w:val="00431053"/>
    <w:rPr>
      <w:sz w:val="18"/>
      <w:szCs w:val="18"/>
    </w:rPr>
  </w:style>
  <w:style w:type="paragraph" w:styleId="af3">
    <w:name w:val="Body Text Indent"/>
    <w:aliases w:val="正文文字缩进,特点标题"/>
    <w:basedOn w:val="a"/>
    <w:link w:val="16"/>
    <w:uiPriority w:val="99"/>
    <w:rsid w:val="00431053"/>
    <w:pPr>
      <w:spacing w:after="120"/>
      <w:ind w:leftChars="200" w:left="420"/>
    </w:pPr>
    <w:rPr>
      <w:rFonts w:cs="Times New Roman"/>
      <w:kern w:val="0"/>
      <w:sz w:val="20"/>
      <w:lang w:val="x-none" w:eastAsia="x-none"/>
    </w:rPr>
  </w:style>
  <w:style w:type="character" w:customStyle="1" w:styleId="af4">
    <w:name w:val="正文文本缩进 字符"/>
    <w:basedOn w:val="a0"/>
    <w:semiHidden/>
    <w:rsid w:val="00431053"/>
    <w:rPr>
      <w:rFonts w:ascii="Times New Roman" w:eastAsia="宋体" w:hAnsi="Times New Roman"/>
      <w:szCs w:val="24"/>
    </w:rPr>
  </w:style>
  <w:style w:type="character" w:customStyle="1" w:styleId="16">
    <w:name w:val="正文文本缩进 字符1"/>
    <w:aliases w:val="正文文字缩进 字符,特点标题 字符"/>
    <w:link w:val="af3"/>
    <w:uiPriority w:val="99"/>
    <w:rsid w:val="00431053"/>
    <w:rPr>
      <w:rFonts w:ascii="Times New Roman" w:eastAsia="宋体" w:hAnsi="Times New Roman" w:cs="Times New Roman"/>
      <w:kern w:val="0"/>
      <w:sz w:val="20"/>
      <w:szCs w:val="24"/>
      <w:lang w:val="x-none" w:eastAsia="x-none"/>
    </w:rPr>
  </w:style>
  <w:style w:type="paragraph" w:styleId="af5">
    <w:name w:val="Date"/>
    <w:basedOn w:val="a"/>
    <w:next w:val="a"/>
    <w:link w:val="af6"/>
    <w:semiHidden/>
    <w:unhideWhenUsed/>
    <w:qFormat/>
    <w:rsid w:val="003A4736"/>
    <w:pPr>
      <w:ind w:leftChars="2500" w:left="100"/>
    </w:pPr>
  </w:style>
  <w:style w:type="character" w:customStyle="1" w:styleId="af6">
    <w:name w:val="日期 字符"/>
    <w:basedOn w:val="a0"/>
    <w:link w:val="af5"/>
    <w:semiHidden/>
    <w:rsid w:val="003A4736"/>
    <w:rPr>
      <w:rFonts w:ascii="Times New Roman" w:eastAsia="宋体" w:hAnsi="Times New Roman"/>
      <w:szCs w:val="24"/>
    </w:rPr>
  </w:style>
  <w:style w:type="character" w:customStyle="1" w:styleId="fontstyle01">
    <w:name w:val="fontstyle01"/>
    <w:basedOn w:val="a0"/>
    <w:qFormat/>
    <w:rsid w:val="004F412B"/>
    <w:rPr>
      <w:rFonts w:ascii="宋体" w:eastAsia="宋体" w:hAnsi="宋体" w:hint="eastAsia"/>
      <w:b w:val="0"/>
      <w:bCs w:val="0"/>
      <w:i w:val="0"/>
      <w:iCs w:val="0"/>
      <w:color w:val="000000"/>
      <w:sz w:val="24"/>
      <w:szCs w:val="24"/>
    </w:rPr>
  </w:style>
  <w:style w:type="paragraph" w:styleId="af7">
    <w:name w:val="Revision"/>
    <w:hidden/>
    <w:uiPriority w:val="99"/>
    <w:semiHidden/>
    <w:rsid w:val="009108E5"/>
    <w:rPr>
      <w:rFonts w:ascii="Times New Roman" w:eastAsia="宋体"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00158">
      <w:bodyDiv w:val="1"/>
      <w:marLeft w:val="0"/>
      <w:marRight w:val="0"/>
      <w:marTop w:val="0"/>
      <w:marBottom w:val="0"/>
      <w:divBdr>
        <w:top w:val="none" w:sz="0" w:space="0" w:color="auto"/>
        <w:left w:val="none" w:sz="0" w:space="0" w:color="auto"/>
        <w:bottom w:val="none" w:sz="0" w:space="0" w:color="auto"/>
        <w:right w:val="none" w:sz="0" w:space="0" w:color="auto"/>
      </w:divBdr>
    </w:div>
    <w:div w:id="214975600">
      <w:bodyDiv w:val="1"/>
      <w:marLeft w:val="0"/>
      <w:marRight w:val="0"/>
      <w:marTop w:val="0"/>
      <w:marBottom w:val="0"/>
      <w:divBdr>
        <w:top w:val="none" w:sz="0" w:space="0" w:color="auto"/>
        <w:left w:val="none" w:sz="0" w:space="0" w:color="auto"/>
        <w:bottom w:val="none" w:sz="0" w:space="0" w:color="auto"/>
        <w:right w:val="none" w:sz="0" w:space="0" w:color="auto"/>
      </w:divBdr>
    </w:div>
    <w:div w:id="254440445">
      <w:bodyDiv w:val="1"/>
      <w:marLeft w:val="0"/>
      <w:marRight w:val="0"/>
      <w:marTop w:val="0"/>
      <w:marBottom w:val="0"/>
      <w:divBdr>
        <w:top w:val="none" w:sz="0" w:space="0" w:color="auto"/>
        <w:left w:val="none" w:sz="0" w:space="0" w:color="auto"/>
        <w:bottom w:val="none" w:sz="0" w:space="0" w:color="auto"/>
        <w:right w:val="none" w:sz="0" w:space="0" w:color="auto"/>
      </w:divBdr>
    </w:div>
    <w:div w:id="269244027">
      <w:bodyDiv w:val="1"/>
      <w:marLeft w:val="0"/>
      <w:marRight w:val="0"/>
      <w:marTop w:val="0"/>
      <w:marBottom w:val="0"/>
      <w:divBdr>
        <w:top w:val="none" w:sz="0" w:space="0" w:color="auto"/>
        <w:left w:val="none" w:sz="0" w:space="0" w:color="auto"/>
        <w:bottom w:val="none" w:sz="0" w:space="0" w:color="auto"/>
        <w:right w:val="none" w:sz="0" w:space="0" w:color="auto"/>
      </w:divBdr>
    </w:div>
    <w:div w:id="356546464">
      <w:bodyDiv w:val="1"/>
      <w:marLeft w:val="0"/>
      <w:marRight w:val="0"/>
      <w:marTop w:val="0"/>
      <w:marBottom w:val="0"/>
      <w:divBdr>
        <w:top w:val="none" w:sz="0" w:space="0" w:color="auto"/>
        <w:left w:val="none" w:sz="0" w:space="0" w:color="auto"/>
        <w:bottom w:val="none" w:sz="0" w:space="0" w:color="auto"/>
        <w:right w:val="none" w:sz="0" w:space="0" w:color="auto"/>
      </w:divBdr>
    </w:div>
    <w:div w:id="359163410">
      <w:bodyDiv w:val="1"/>
      <w:marLeft w:val="0"/>
      <w:marRight w:val="0"/>
      <w:marTop w:val="0"/>
      <w:marBottom w:val="0"/>
      <w:divBdr>
        <w:top w:val="none" w:sz="0" w:space="0" w:color="auto"/>
        <w:left w:val="none" w:sz="0" w:space="0" w:color="auto"/>
        <w:bottom w:val="none" w:sz="0" w:space="0" w:color="auto"/>
        <w:right w:val="none" w:sz="0" w:space="0" w:color="auto"/>
      </w:divBdr>
    </w:div>
    <w:div w:id="491264129">
      <w:bodyDiv w:val="1"/>
      <w:marLeft w:val="0"/>
      <w:marRight w:val="0"/>
      <w:marTop w:val="0"/>
      <w:marBottom w:val="0"/>
      <w:divBdr>
        <w:top w:val="none" w:sz="0" w:space="0" w:color="auto"/>
        <w:left w:val="none" w:sz="0" w:space="0" w:color="auto"/>
        <w:bottom w:val="none" w:sz="0" w:space="0" w:color="auto"/>
        <w:right w:val="none" w:sz="0" w:space="0" w:color="auto"/>
      </w:divBdr>
    </w:div>
    <w:div w:id="502936711">
      <w:bodyDiv w:val="1"/>
      <w:marLeft w:val="0"/>
      <w:marRight w:val="0"/>
      <w:marTop w:val="0"/>
      <w:marBottom w:val="0"/>
      <w:divBdr>
        <w:top w:val="none" w:sz="0" w:space="0" w:color="auto"/>
        <w:left w:val="none" w:sz="0" w:space="0" w:color="auto"/>
        <w:bottom w:val="none" w:sz="0" w:space="0" w:color="auto"/>
        <w:right w:val="none" w:sz="0" w:space="0" w:color="auto"/>
      </w:divBdr>
    </w:div>
    <w:div w:id="548150247">
      <w:bodyDiv w:val="1"/>
      <w:marLeft w:val="0"/>
      <w:marRight w:val="0"/>
      <w:marTop w:val="0"/>
      <w:marBottom w:val="0"/>
      <w:divBdr>
        <w:top w:val="none" w:sz="0" w:space="0" w:color="auto"/>
        <w:left w:val="none" w:sz="0" w:space="0" w:color="auto"/>
        <w:bottom w:val="none" w:sz="0" w:space="0" w:color="auto"/>
        <w:right w:val="none" w:sz="0" w:space="0" w:color="auto"/>
      </w:divBdr>
    </w:div>
    <w:div w:id="586236265">
      <w:bodyDiv w:val="1"/>
      <w:marLeft w:val="0"/>
      <w:marRight w:val="0"/>
      <w:marTop w:val="0"/>
      <w:marBottom w:val="0"/>
      <w:divBdr>
        <w:top w:val="none" w:sz="0" w:space="0" w:color="auto"/>
        <w:left w:val="none" w:sz="0" w:space="0" w:color="auto"/>
        <w:bottom w:val="none" w:sz="0" w:space="0" w:color="auto"/>
        <w:right w:val="none" w:sz="0" w:space="0" w:color="auto"/>
      </w:divBdr>
    </w:div>
    <w:div w:id="647902331">
      <w:bodyDiv w:val="1"/>
      <w:marLeft w:val="0"/>
      <w:marRight w:val="0"/>
      <w:marTop w:val="0"/>
      <w:marBottom w:val="0"/>
      <w:divBdr>
        <w:top w:val="none" w:sz="0" w:space="0" w:color="auto"/>
        <w:left w:val="none" w:sz="0" w:space="0" w:color="auto"/>
        <w:bottom w:val="none" w:sz="0" w:space="0" w:color="auto"/>
        <w:right w:val="none" w:sz="0" w:space="0" w:color="auto"/>
      </w:divBdr>
    </w:div>
    <w:div w:id="654064634">
      <w:bodyDiv w:val="1"/>
      <w:marLeft w:val="0"/>
      <w:marRight w:val="0"/>
      <w:marTop w:val="0"/>
      <w:marBottom w:val="0"/>
      <w:divBdr>
        <w:top w:val="none" w:sz="0" w:space="0" w:color="auto"/>
        <w:left w:val="none" w:sz="0" w:space="0" w:color="auto"/>
        <w:bottom w:val="none" w:sz="0" w:space="0" w:color="auto"/>
        <w:right w:val="none" w:sz="0" w:space="0" w:color="auto"/>
      </w:divBdr>
    </w:div>
    <w:div w:id="696005958">
      <w:bodyDiv w:val="1"/>
      <w:marLeft w:val="0"/>
      <w:marRight w:val="0"/>
      <w:marTop w:val="0"/>
      <w:marBottom w:val="0"/>
      <w:divBdr>
        <w:top w:val="none" w:sz="0" w:space="0" w:color="auto"/>
        <w:left w:val="none" w:sz="0" w:space="0" w:color="auto"/>
        <w:bottom w:val="none" w:sz="0" w:space="0" w:color="auto"/>
        <w:right w:val="none" w:sz="0" w:space="0" w:color="auto"/>
      </w:divBdr>
      <w:divsChild>
        <w:div w:id="904149394">
          <w:marLeft w:val="0"/>
          <w:marRight w:val="0"/>
          <w:marTop w:val="0"/>
          <w:marBottom w:val="0"/>
          <w:divBdr>
            <w:top w:val="none" w:sz="0" w:space="0" w:color="auto"/>
            <w:left w:val="none" w:sz="0" w:space="0" w:color="auto"/>
            <w:bottom w:val="none" w:sz="0" w:space="0" w:color="auto"/>
            <w:right w:val="none" w:sz="0" w:space="0" w:color="auto"/>
          </w:divBdr>
        </w:div>
      </w:divsChild>
    </w:div>
    <w:div w:id="730545500">
      <w:bodyDiv w:val="1"/>
      <w:marLeft w:val="0"/>
      <w:marRight w:val="0"/>
      <w:marTop w:val="0"/>
      <w:marBottom w:val="0"/>
      <w:divBdr>
        <w:top w:val="none" w:sz="0" w:space="0" w:color="auto"/>
        <w:left w:val="none" w:sz="0" w:space="0" w:color="auto"/>
        <w:bottom w:val="none" w:sz="0" w:space="0" w:color="auto"/>
        <w:right w:val="none" w:sz="0" w:space="0" w:color="auto"/>
      </w:divBdr>
    </w:div>
    <w:div w:id="849829801">
      <w:bodyDiv w:val="1"/>
      <w:marLeft w:val="0"/>
      <w:marRight w:val="0"/>
      <w:marTop w:val="0"/>
      <w:marBottom w:val="0"/>
      <w:divBdr>
        <w:top w:val="none" w:sz="0" w:space="0" w:color="auto"/>
        <w:left w:val="none" w:sz="0" w:space="0" w:color="auto"/>
        <w:bottom w:val="none" w:sz="0" w:space="0" w:color="auto"/>
        <w:right w:val="none" w:sz="0" w:space="0" w:color="auto"/>
      </w:divBdr>
      <w:divsChild>
        <w:div w:id="1379938452">
          <w:marLeft w:val="0"/>
          <w:marRight w:val="0"/>
          <w:marTop w:val="0"/>
          <w:marBottom w:val="0"/>
          <w:divBdr>
            <w:top w:val="none" w:sz="0" w:space="0" w:color="auto"/>
            <w:left w:val="none" w:sz="0" w:space="0" w:color="auto"/>
            <w:bottom w:val="none" w:sz="0" w:space="0" w:color="auto"/>
            <w:right w:val="none" w:sz="0" w:space="0" w:color="auto"/>
          </w:divBdr>
        </w:div>
      </w:divsChild>
    </w:div>
    <w:div w:id="874120377">
      <w:bodyDiv w:val="1"/>
      <w:marLeft w:val="0"/>
      <w:marRight w:val="0"/>
      <w:marTop w:val="0"/>
      <w:marBottom w:val="0"/>
      <w:divBdr>
        <w:top w:val="none" w:sz="0" w:space="0" w:color="auto"/>
        <w:left w:val="none" w:sz="0" w:space="0" w:color="auto"/>
        <w:bottom w:val="none" w:sz="0" w:space="0" w:color="auto"/>
        <w:right w:val="none" w:sz="0" w:space="0" w:color="auto"/>
      </w:divBdr>
    </w:div>
    <w:div w:id="909388210">
      <w:bodyDiv w:val="1"/>
      <w:marLeft w:val="0"/>
      <w:marRight w:val="0"/>
      <w:marTop w:val="0"/>
      <w:marBottom w:val="0"/>
      <w:divBdr>
        <w:top w:val="none" w:sz="0" w:space="0" w:color="auto"/>
        <w:left w:val="none" w:sz="0" w:space="0" w:color="auto"/>
        <w:bottom w:val="none" w:sz="0" w:space="0" w:color="auto"/>
        <w:right w:val="none" w:sz="0" w:space="0" w:color="auto"/>
      </w:divBdr>
    </w:div>
    <w:div w:id="914702428">
      <w:bodyDiv w:val="1"/>
      <w:marLeft w:val="0"/>
      <w:marRight w:val="0"/>
      <w:marTop w:val="0"/>
      <w:marBottom w:val="0"/>
      <w:divBdr>
        <w:top w:val="none" w:sz="0" w:space="0" w:color="auto"/>
        <w:left w:val="none" w:sz="0" w:space="0" w:color="auto"/>
        <w:bottom w:val="none" w:sz="0" w:space="0" w:color="auto"/>
        <w:right w:val="none" w:sz="0" w:space="0" w:color="auto"/>
      </w:divBdr>
    </w:div>
    <w:div w:id="979773793">
      <w:bodyDiv w:val="1"/>
      <w:marLeft w:val="0"/>
      <w:marRight w:val="0"/>
      <w:marTop w:val="0"/>
      <w:marBottom w:val="0"/>
      <w:divBdr>
        <w:top w:val="none" w:sz="0" w:space="0" w:color="auto"/>
        <w:left w:val="none" w:sz="0" w:space="0" w:color="auto"/>
        <w:bottom w:val="none" w:sz="0" w:space="0" w:color="auto"/>
        <w:right w:val="none" w:sz="0" w:space="0" w:color="auto"/>
      </w:divBdr>
    </w:div>
    <w:div w:id="1023214659">
      <w:bodyDiv w:val="1"/>
      <w:marLeft w:val="0"/>
      <w:marRight w:val="0"/>
      <w:marTop w:val="0"/>
      <w:marBottom w:val="0"/>
      <w:divBdr>
        <w:top w:val="none" w:sz="0" w:space="0" w:color="auto"/>
        <w:left w:val="none" w:sz="0" w:space="0" w:color="auto"/>
        <w:bottom w:val="none" w:sz="0" w:space="0" w:color="auto"/>
        <w:right w:val="none" w:sz="0" w:space="0" w:color="auto"/>
      </w:divBdr>
    </w:div>
    <w:div w:id="1106386034">
      <w:bodyDiv w:val="1"/>
      <w:marLeft w:val="0"/>
      <w:marRight w:val="0"/>
      <w:marTop w:val="0"/>
      <w:marBottom w:val="0"/>
      <w:divBdr>
        <w:top w:val="none" w:sz="0" w:space="0" w:color="auto"/>
        <w:left w:val="none" w:sz="0" w:space="0" w:color="auto"/>
        <w:bottom w:val="none" w:sz="0" w:space="0" w:color="auto"/>
        <w:right w:val="none" w:sz="0" w:space="0" w:color="auto"/>
      </w:divBdr>
    </w:div>
    <w:div w:id="1116870285">
      <w:bodyDiv w:val="1"/>
      <w:marLeft w:val="0"/>
      <w:marRight w:val="0"/>
      <w:marTop w:val="0"/>
      <w:marBottom w:val="0"/>
      <w:divBdr>
        <w:top w:val="none" w:sz="0" w:space="0" w:color="auto"/>
        <w:left w:val="none" w:sz="0" w:space="0" w:color="auto"/>
        <w:bottom w:val="none" w:sz="0" w:space="0" w:color="auto"/>
        <w:right w:val="none" w:sz="0" w:space="0" w:color="auto"/>
      </w:divBdr>
    </w:div>
    <w:div w:id="1152141561">
      <w:bodyDiv w:val="1"/>
      <w:marLeft w:val="0"/>
      <w:marRight w:val="0"/>
      <w:marTop w:val="0"/>
      <w:marBottom w:val="0"/>
      <w:divBdr>
        <w:top w:val="none" w:sz="0" w:space="0" w:color="auto"/>
        <w:left w:val="none" w:sz="0" w:space="0" w:color="auto"/>
        <w:bottom w:val="none" w:sz="0" w:space="0" w:color="auto"/>
        <w:right w:val="none" w:sz="0" w:space="0" w:color="auto"/>
      </w:divBdr>
    </w:div>
    <w:div w:id="1185293285">
      <w:bodyDiv w:val="1"/>
      <w:marLeft w:val="0"/>
      <w:marRight w:val="0"/>
      <w:marTop w:val="0"/>
      <w:marBottom w:val="0"/>
      <w:divBdr>
        <w:top w:val="none" w:sz="0" w:space="0" w:color="auto"/>
        <w:left w:val="none" w:sz="0" w:space="0" w:color="auto"/>
        <w:bottom w:val="none" w:sz="0" w:space="0" w:color="auto"/>
        <w:right w:val="none" w:sz="0" w:space="0" w:color="auto"/>
      </w:divBdr>
      <w:divsChild>
        <w:div w:id="1717581229">
          <w:marLeft w:val="0"/>
          <w:marRight w:val="0"/>
          <w:marTop w:val="0"/>
          <w:marBottom w:val="0"/>
          <w:divBdr>
            <w:top w:val="none" w:sz="0" w:space="0" w:color="auto"/>
            <w:left w:val="none" w:sz="0" w:space="0" w:color="auto"/>
            <w:bottom w:val="none" w:sz="0" w:space="0" w:color="auto"/>
            <w:right w:val="none" w:sz="0" w:space="0" w:color="auto"/>
          </w:divBdr>
        </w:div>
      </w:divsChild>
    </w:div>
    <w:div w:id="1208951316">
      <w:bodyDiv w:val="1"/>
      <w:marLeft w:val="0"/>
      <w:marRight w:val="0"/>
      <w:marTop w:val="0"/>
      <w:marBottom w:val="0"/>
      <w:divBdr>
        <w:top w:val="none" w:sz="0" w:space="0" w:color="auto"/>
        <w:left w:val="none" w:sz="0" w:space="0" w:color="auto"/>
        <w:bottom w:val="none" w:sz="0" w:space="0" w:color="auto"/>
        <w:right w:val="none" w:sz="0" w:space="0" w:color="auto"/>
      </w:divBdr>
    </w:div>
    <w:div w:id="1390114000">
      <w:bodyDiv w:val="1"/>
      <w:marLeft w:val="0"/>
      <w:marRight w:val="0"/>
      <w:marTop w:val="0"/>
      <w:marBottom w:val="0"/>
      <w:divBdr>
        <w:top w:val="none" w:sz="0" w:space="0" w:color="auto"/>
        <w:left w:val="none" w:sz="0" w:space="0" w:color="auto"/>
        <w:bottom w:val="none" w:sz="0" w:space="0" w:color="auto"/>
        <w:right w:val="none" w:sz="0" w:space="0" w:color="auto"/>
      </w:divBdr>
    </w:div>
    <w:div w:id="1395085670">
      <w:bodyDiv w:val="1"/>
      <w:marLeft w:val="0"/>
      <w:marRight w:val="0"/>
      <w:marTop w:val="0"/>
      <w:marBottom w:val="0"/>
      <w:divBdr>
        <w:top w:val="none" w:sz="0" w:space="0" w:color="auto"/>
        <w:left w:val="none" w:sz="0" w:space="0" w:color="auto"/>
        <w:bottom w:val="none" w:sz="0" w:space="0" w:color="auto"/>
        <w:right w:val="none" w:sz="0" w:space="0" w:color="auto"/>
      </w:divBdr>
    </w:div>
    <w:div w:id="1395818301">
      <w:bodyDiv w:val="1"/>
      <w:marLeft w:val="0"/>
      <w:marRight w:val="0"/>
      <w:marTop w:val="0"/>
      <w:marBottom w:val="0"/>
      <w:divBdr>
        <w:top w:val="none" w:sz="0" w:space="0" w:color="auto"/>
        <w:left w:val="none" w:sz="0" w:space="0" w:color="auto"/>
        <w:bottom w:val="none" w:sz="0" w:space="0" w:color="auto"/>
        <w:right w:val="none" w:sz="0" w:space="0" w:color="auto"/>
      </w:divBdr>
    </w:div>
    <w:div w:id="1443957245">
      <w:bodyDiv w:val="1"/>
      <w:marLeft w:val="0"/>
      <w:marRight w:val="0"/>
      <w:marTop w:val="0"/>
      <w:marBottom w:val="0"/>
      <w:divBdr>
        <w:top w:val="none" w:sz="0" w:space="0" w:color="auto"/>
        <w:left w:val="none" w:sz="0" w:space="0" w:color="auto"/>
        <w:bottom w:val="none" w:sz="0" w:space="0" w:color="auto"/>
        <w:right w:val="none" w:sz="0" w:space="0" w:color="auto"/>
      </w:divBdr>
    </w:div>
    <w:div w:id="1460614303">
      <w:bodyDiv w:val="1"/>
      <w:marLeft w:val="0"/>
      <w:marRight w:val="0"/>
      <w:marTop w:val="0"/>
      <w:marBottom w:val="0"/>
      <w:divBdr>
        <w:top w:val="none" w:sz="0" w:space="0" w:color="auto"/>
        <w:left w:val="none" w:sz="0" w:space="0" w:color="auto"/>
        <w:bottom w:val="none" w:sz="0" w:space="0" w:color="auto"/>
        <w:right w:val="none" w:sz="0" w:space="0" w:color="auto"/>
      </w:divBdr>
    </w:div>
    <w:div w:id="1501656370">
      <w:bodyDiv w:val="1"/>
      <w:marLeft w:val="0"/>
      <w:marRight w:val="0"/>
      <w:marTop w:val="0"/>
      <w:marBottom w:val="0"/>
      <w:divBdr>
        <w:top w:val="none" w:sz="0" w:space="0" w:color="auto"/>
        <w:left w:val="none" w:sz="0" w:space="0" w:color="auto"/>
        <w:bottom w:val="none" w:sz="0" w:space="0" w:color="auto"/>
        <w:right w:val="none" w:sz="0" w:space="0" w:color="auto"/>
      </w:divBdr>
    </w:div>
    <w:div w:id="1617447065">
      <w:bodyDiv w:val="1"/>
      <w:marLeft w:val="0"/>
      <w:marRight w:val="0"/>
      <w:marTop w:val="0"/>
      <w:marBottom w:val="0"/>
      <w:divBdr>
        <w:top w:val="none" w:sz="0" w:space="0" w:color="auto"/>
        <w:left w:val="none" w:sz="0" w:space="0" w:color="auto"/>
        <w:bottom w:val="none" w:sz="0" w:space="0" w:color="auto"/>
        <w:right w:val="none" w:sz="0" w:space="0" w:color="auto"/>
      </w:divBdr>
    </w:div>
    <w:div w:id="1900282775">
      <w:bodyDiv w:val="1"/>
      <w:marLeft w:val="0"/>
      <w:marRight w:val="0"/>
      <w:marTop w:val="0"/>
      <w:marBottom w:val="0"/>
      <w:divBdr>
        <w:top w:val="none" w:sz="0" w:space="0" w:color="auto"/>
        <w:left w:val="none" w:sz="0" w:space="0" w:color="auto"/>
        <w:bottom w:val="none" w:sz="0" w:space="0" w:color="auto"/>
        <w:right w:val="none" w:sz="0" w:space="0" w:color="auto"/>
      </w:divBdr>
    </w:div>
    <w:div w:id="1999267028">
      <w:bodyDiv w:val="1"/>
      <w:marLeft w:val="0"/>
      <w:marRight w:val="0"/>
      <w:marTop w:val="0"/>
      <w:marBottom w:val="0"/>
      <w:divBdr>
        <w:top w:val="none" w:sz="0" w:space="0" w:color="auto"/>
        <w:left w:val="none" w:sz="0" w:space="0" w:color="auto"/>
        <w:bottom w:val="none" w:sz="0" w:space="0" w:color="auto"/>
        <w:right w:val="none" w:sz="0" w:space="0" w:color="auto"/>
      </w:divBdr>
      <w:divsChild>
        <w:div w:id="1820422649">
          <w:marLeft w:val="0"/>
          <w:marRight w:val="0"/>
          <w:marTop w:val="0"/>
          <w:marBottom w:val="0"/>
          <w:divBdr>
            <w:top w:val="none" w:sz="0" w:space="0" w:color="auto"/>
            <w:left w:val="none" w:sz="0" w:space="0" w:color="auto"/>
            <w:bottom w:val="none" w:sz="0" w:space="0" w:color="auto"/>
            <w:right w:val="none" w:sz="0" w:space="0" w:color="auto"/>
          </w:divBdr>
        </w:div>
      </w:divsChild>
    </w:div>
    <w:div w:id="2000617726">
      <w:bodyDiv w:val="1"/>
      <w:marLeft w:val="0"/>
      <w:marRight w:val="0"/>
      <w:marTop w:val="0"/>
      <w:marBottom w:val="0"/>
      <w:divBdr>
        <w:top w:val="none" w:sz="0" w:space="0" w:color="auto"/>
        <w:left w:val="none" w:sz="0" w:space="0" w:color="auto"/>
        <w:bottom w:val="none" w:sz="0" w:space="0" w:color="auto"/>
        <w:right w:val="none" w:sz="0" w:space="0" w:color="auto"/>
      </w:divBdr>
    </w:div>
    <w:div w:id="2025016721">
      <w:bodyDiv w:val="1"/>
      <w:marLeft w:val="0"/>
      <w:marRight w:val="0"/>
      <w:marTop w:val="0"/>
      <w:marBottom w:val="0"/>
      <w:divBdr>
        <w:top w:val="none" w:sz="0" w:space="0" w:color="auto"/>
        <w:left w:val="none" w:sz="0" w:space="0" w:color="auto"/>
        <w:bottom w:val="none" w:sz="0" w:space="0" w:color="auto"/>
        <w:right w:val="none" w:sz="0" w:space="0" w:color="auto"/>
      </w:divBdr>
    </w:div>
    <w:div w:id="2030181518">
      <w:bodyDiv w:val="1"/>
      <w:marLeft w:val="0"/>
      <w:marRight w:val="0"/>
      <w:marTop w:val="0"/>
      <w:marBottom w:val="0"/>
      <w:divBdr>
        <w:top w:val="none" w:sz="0" w:space="0" w:color="auto"/>
        <w:left w:val="none" w:sz="0" w:space="0" w:color="auto"/>
        <w:bottom w:val="none" w:sz="0" w:space="0" w:color="auto"/>
        <w:right w:val="none" w:sz="0" w:space="0" w:color="auto"/>
      </w:divBdr>
    </w:div>
    <w:div w:id="2063207393">
      <w:bodyDiv w:val="1"/>
      <w:marLeft w:val="0"/>
      <w:marRight w:val="0"/>
      <w:marTop w:val="0"/>
      <w:marBottom w:val="0"/>
      <w:divBdr>
        <w:top w:val="none" w:sz="0" w:space="0" w:color="auto"/>
        <w:left w:val="none" w:sz="0" w:space="0" w:color="auto"/>
        <w:bottom w:val="none" w:sz="0" w:space="0" w:color="auto"/>
        <w:right w:val="none" w:sz="0" w:space="0" w:color="auto"/>
      </w:divBdr>
    </w:div>
    <w:div w:id="210757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9CABD-7BDB-4F8D-8346-647097FB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903</Words>
  <Characters>5150</Characters>
  <Application>Microsoft Office Word</Application>
  <DocSecurity>0</DocSecurity>
  <Lines>42</Lines>
  <Paragraphs>12</Paragraphs>
  <ScaleCrop>false</ScaleCrop>
  <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dc:creator>
  <cp:lastModifiedBy>微软用户</cp:lastModifiedBy>
  <cp:revision>3</cp:revision>
  <cp:lastPrinted>2020-09-25T11:08:00Z</cp:lastPrinted>
  <dcterms:created xsi:type="dcterms:W3CDTF">2023-05-15T13:46:00Z</dcterms:created>
  <dcterms:modified xsi:type="dcterms:W3CDTF">2023-05-15T13:46:00Z</dcterms:modified>
</cp:coreProperties>
</file>